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70" w:rsidRPr="00987D80" w:rsidRDefault="00876688" w:rsidP="00876688">
      <w:pPr>
        <w:spacing w:after="0" w:line="240" w:lineRule="auto"/>
        <w:jc w:val="both"/>
        <w:rPr>
          <w:rFonts w:ascii="Arial" w:hAnsi="Arial" w:cs="Arial"/>
          <w:noProof/>
          <w:sz w:val="24"/>
          <w:szCs w:val="24"/>
        </w:rPr>
      </w:pPr>
      <w:r w:rsidRPr="00987D80">
        <w:rPr>
          <w:rFonts w:ascii="Arial" w:hAnsi="Arial" w:cs="Arial"/>
          <w:noProof/>
          <w:sz w:val="24"/>
          <w:szCs w:val="24"/>
        </w:rPr>
        <w:drawing>
          <wp:inline distT="0" distB="0" distL="0" distR="0">
            <wp:extent cx="1517650" cy="535243"/>
            <wp:effectExtent l="1905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524888" cy="537796"/>
                    </a:xfrm>
                    <a:prstGeom prst="rect">
                      <a:avLst/>
                    </a:prstGeom>
                    <a:noFill/>
                    <a:ln w="9525">
                      <a:noFill/>
                      <a:miter lim="800000"/>
                      <a:headEnd/>
                      <a:tailEnd/>
                    </a:ln>
                  </pic:spPr>
                </pic:pic>
              </a:graphicData>
            </a:graphic>
          </wp:inline>
        </w:drawing>
      </w:r>
      <w:r>
        <w:rPr>
          <w:rFonts w:ascii="Arial" w:hAnsi="Arial" w:cs="Arial"/>
          <w:noProof/>
          <w:sz w:val="24"/>
          <w:szCs w:val="24"/>
        </w:rPr>
        <w:t xml:space="preserve">                                                                                      </w:t>
      </w:r>
      <w:r w:rsidRPr="00987D80">
        <w:rPr>
          <w:rFonts w:ascii="Arial" w:hAnsi="Arial" w:cs="Arial"/>
          <w:noProof/>
          <w:sz w:val="24"/>
          <w:szCs w:val="24"/>
        </w:rPr>
        <w:drawing>
          <wp:inline distT="0" distB="0" distL="0" distR="0">
            <wp:extent cx="923925" cy="5969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923925" cy="596900"/>
                    </a:xfrm>
                    <a:prstGeom prst="rect">
                      <a:avLst/>
                    </a:prstGeom>
                    <a:noFill/>
                    <a:ln w="9525">
                      <a:noFill/>
                      <a:miter lim="800000"/>
                      <a:headEnd/>
                      <a:tailEnd/>
                    </a:ln>
                  </pic:spPr>
                </pic:pic>
              </a:graphicData>
            </a:graphic>
          </wp:inline>
        </w:drawing>
      </w:r>
    </w:p>
    <w:p w:rsidR="00F77E70" w:rsidRPr="00987D80" w:rsidRDefault="00F77E70" w:rsidP="00F77E70">
      <w:pPr>
        <w:pStyle w:val="Default"/>
        <w:jc w:val="center"/>
        <w:rPr>
          <w:b/>
          <w:bCs/>
          <w:u w:val="single"/>
        </w:rPr>
      </w:pPr>
    </w:p>
    <w:p w:rsidR="00987D80" w:rsidRPr="00FA2740" w:rsidRDefault="00987D80" w:rsidP="00987D80">
      <w:pPr>
        <w:autoSpaceDE w:val="0"/>
        <w:autoSpaceDN w:val="0"/>
        <w:adjustRightInd w:val="0"/>
        <w:spacing w:after="0" w:line="240" w:lineRule="auto"/>
        <w:jc w:val="center"/>
        <w:rPr>
          <w:rFonts w:ascii="Arial" w:hAnsi="Arial" w:cs="Arial"/>
          <w:b/>
          <w:bCs/>
          <w:color w:val="000000"/>
          <w:sz w:val="24"/>
          <w:szCs w:val="24"/>
          <w:u w:val="single"/>
        </w:rPr>
      </w:pPr>
      <w:r w:rsidRPr="00FA2740">
        <w:rPr>
          <w:rFonts w:ascii="Arial" w:hAnsi="Arial" w:cs="Arial"/>
          <w:b/>
          <w:bCs/>
          <w:color w:val="000000"/>
          <w:sz w:val="24"/>
          <w:szCs w:val="24"/>
          <w:u w:val="single"/>
        </w:rPr>
        <w:t>APPLICATION FORM</w:t>
      </w:r>
    </w:p>
    <w:p w:rsidR="00987D80" w:rsidRPr="00FA2740" w:rsidRDefault="00987D80" w:rsidP="00987D80">
      <w:pPr>
        <w:autoSpaceDE w:val="0"/>
        <w:autoSpaceDN w:val="0"/>
        <w:adjustRightInd w:val="0"/>
        <w:spacing w:after="0" w:line="240" w:lineRule="auto"/>
        <w:jc w:val="center"/>
        <w:rPr>
          <w:rFonts w:ascii="Arial" w:hAnsi="Arial" w:cs="Arial"/>
          <w:color w:val="000000"/>
          <w:sz w:val="24"/>
          <w:szCs w:val="24"/>
        </w:rPr>
      </w:pPr>
    </w:p>
    <w:p w:rsidR="00987D80" w:rsidRPr="00FA2740" w:rsidRDefault="00987D80" w:rsidP="00987D80">
      <w:pPr>
        <w:tabs>
          <w:tab w:val="left" w:pos="720"/>
        </w:tabs>
        <w:spacing w:after="0"/>
        <w:jc w:val="both"/>
        <w:rPr>
          <w:rFonts w:ascii="Arial" w:hAnsi="Arial" w:cs="Arial"/>
          <w:b/>
          <w:bCs/>
          <w:sz w:val="24"/>
          <w:szCs w:val="24"/>
        </w:rPr>
      </w:pPr>
      <w:r w:rsidRPr="00FA2740">
        <w:rPr>
          <w:rFonts w:ascii="Arial" w:hAnsi="Arial" w:cs="Arial"/>
          <w:b/>
          <w:bCs/>
          <w:sz w:val="24"/>
          <w:szCs w:val="24"/>
        </w:rPr>
        <w:t>Application</w:t>
      </w:r>
      <w:r w:rsidR="0015107F">
        <w:rPr>
          <w:rFonts w:ascii="Arial" w:hAnsi="Arial" w:cs="Arial"/>
          <w:b/>
          <w:bCs/>
          <w:sz w:val="24"/>
          <w:szCs w:val="24"/>
        </w:rPr>
        <w:t xml:space="preserve">/Bidder Registration </w:t>
      </w:r>
      <w:r w:rsidR="00485D73">
        <w:rPr>
          <w:rFonts w:ascii="Arial" w:hAnsi="Arial" w:cs="Arial"/>
          <w:b/>
          <w:bCs/>
          <w:sz w:val="24"/>
          <w:szCs w:val="24"/>
        </w:rPr>
        <w:t xml:space="preserve">form </w:t>
      </w:r>
      <w:r w:rsidR="0015107F">
        <w:rPr>
          <w:rFonts w:ascii="Arial" w:hAnsi="Arial" w:cs="Arial"/>
          <w:b/>
          <w:bCs/>
          <w:sz w:val="24"/>
          <w:szCs w:val="24"/>
        </w:rPr>
        <w:t xml:space="preserve">to participate in e-auction process </w:t>
      </w:r>
      <w:r w:rsidRPr="00FA2740">
        <w:rPr>
          <w:rFonts w:ascii="Arial" w:hAnsi="Arial" w:cs="Arial"/>
          <w:b/>
          <w:bCs/>
          <w:sz w:val="24"/>
          <w:szCs w:val="24"/>
        </w:rPr>
        <w:t xml:space="preserve">for allotment of </w:t>
      </w:r>
      <w:r w:rsidR="00C665AE">
        <w:rPr>
          <w:rFonts w:ascii="Arial" w:hAnsi="Arial" w:cs="Arial"/>
          <w:b/>
          <w:bCs/>
          <w:sz w:val="24"/>
          <w:szCs w:val="24"/>
        </w:rPr>
        <w:t xml:space="preserve">vacant </w:t>
      </w:r>
      <w:r w:rsidR="00954405">
        <w:rPr>
          <w:rFonts w:ascii="Arial" w:hAnsi="Arial" w:cs="Arial"/>
          <w:b/>
          <w:bCs/>
          <w:sz w:val="24"/>
          <w:szCs w:val="24"/>
        </w:rPr>
        <w:t xml:space="preserve">MPEG-2 </w:t>
      </w:r>
      <w:r w:rsidRPr="00FA2740">
        <w:rPr>
          <w:rFonts w:ascii="Arial" w:hAnsi="Arial" w:cs="Arial"/>
          <w:b/>
          <w:bCs/>
          <w:sz w:val="24"/>
          <w:szCs w:val="24"/>
        </w:rPr>
        <w:t xml:space="preserve">slots on DD Free Dish DTH Platform for the period from </w:t>
      </w:r>
      <w:r w:rsidR="0015107F">
        <w:rPr>
          <w:rFonts w:ascii="Arial" w:hAnsi="Arial" w:cs="Arial"/>
          <w:b/>
          <w:bCs/>
          <w:sz w:val="24"/>
          <w:szCs w:val="24"/>
        </w:rPr>
        <w:t>01.04.2020 to 31.03.2021</w:t>
      </w:r>
      <w:r w:rsidR="004F6079" w:rsidRPr="00FA2740">
        <w:rPr>
          <w:rFonts w:ascii="Arial" w:hAnsi="Arial" w:cs="Arial"/>
          <w:b/>
          <w:bCs/>
          <w:sz w:val="24"/>
          <w:szCs w:val="24"/>
        </w:rPr>
        <w:t xml:space="preserve"> </w:t>
      </w:r>
    </w:p>
    <w:p w:rsidR="00987D80" w:rsidRPr="00FA2740" w:rsidRDefault="00987D80" w:rsidP="00987D80">
      <w:pPr>
        <w:autoSpaceDE w:val="0"/>
        <w:autoSpaceDN w:val="0"/>
        <w:adjustRightInd w:val="0"/>
        <w:spacing w:after="0" w:line="240" w:lineRule="auto"/>
        <w:rPr>
          <w:rFonts w:ascii="Arial" w:hAnsi="Arial" w:cs="Arial"/>
          <w:color w:val="000000"/>
          <w:sz w:val="24"/>
          <w:szCs w:val="24"/>
        </w:rPr>
      </w:pPr>
    </w:p>
    <w:tbl>
      <w:tblPr>
        <w:tblW w:w="97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679"/>
        <w:gridCol w:w="111"/>
        <w:gridCol w:w="4770"/>
        <w:gridCol w:w="1525"/>
      </w:tblGrid>
      <w:tr w:rsidR="00F77E70" w:rsidRPr="00FA2740" w:rsidTr="00D33E7C">
        <w:trPr>
          <w:trHeight w:val="449"/>
        </w:trPr>
        <w:tc>
          <w:tcPr>
            <w:tcW w:w="630" w:type="dxa"/>
          </w:tcPr>
          <w:p w:rsidR="00F77E70" w:rsidRPr="00FA2740" w:rsidRDefault="00987D80" w:rsidP="00D33E7C">
            <w:pPr>
              <w:pStyle w:val="Default"/>
              <w:ind w:right="-108"/>
              <w:rPr>
                <w:b/>
                <w:bCs/>
              </w:rPr>
            </w:pPr>
            <w:r w:rsidRPr="00FA2740">
              <w:rPr>
                <w:b/>
                <w:bCs/>
              </w:rPr>
              <w:t>S</w:t>
            </w:r>
            <w:r w:rsidR="00F77E70" w:rsidRPr="00FA2740">
              <w:rPr>
                <w:b/>
                <w:bCs/>
              </w:rPr>
              <w:t>.N</w:t>
            </w:r>
            <w:r w:rsidR="00D33E7C">
              <w:rPr>
                <w:b/>
                <w:bCs/>
              </w:rPr>
              <w:t>.</w:t>
            </w:r>
          </w:p>
        </w:tc>
        <w:tc>
          <w:tcPr>
            <w:tcW w:w="2679" w:type="dxa"/>
          </w:tcPr>
          <w:p w:rsidR="00F77E70" w:rsidRPr="00FA2740" w:rsidRDefault="00F77E70" w:rsidP="00940A4E">
            <w:pPr>
              <w:pStyle w:val="Default"/>
              <w:jc w:val="center"/>
            </w:pPr>
            <w:r w:rsidRPr="00FA2740">
              <w:rPr>
                <w:b/>
                <w:bCs/>
              </w:rPr>
              <w:t>Particular</w:t>
            </w:r>
          </w:p>
        </w:tc>
        <w:tc>
          <w:tcPr>
            <w:tcW w:w="6406" w:type="dxa"/>
            <w:gridSpan w:val="3"/>
          </w:tcPr>
          <w:p w:rsidR="00F77E70" w:rsidRPr="00FA2740" w:rsidRDefault="00F77E70" w:rsidP="00940A4E">
            <w:pPr>
              <w:pStyle w:val="Default"/>
              <w:jc w:val="center"/>
            </w:pPr>
            <w:r w:rsidRPr="00FA2740">
              <w:rPr>
                <w:b/>
                <w:bCs/>
              </w:rPr>
              <w:t>Details</w:t>
            </w:r>
          </w:p>
        </w:tc>
      </w:tr>
      <w:tr w:rsidR="00F77E70" w:rsidRPr="00FA2740" w:rsidTr="00D33E7C">
        <w:trPr>
          <w:trHeight w:val="404"/>
        </w:trPr>
        <w:tc>
          <w:tcPr>
            <w:tcW w:w="630" w:type="dxa"/>
          </w:tcPr>
          <w:p w:rsidR="00F77E70" w:rsidRPr="00FA2740" w:rsidRDefault="00F77E70" w:rsidP="00940A4E">
            <w:pPr>
              <w:pStyle w:val="Default"/>
              <w:numPr>
                <w:ilvl w:val="0"/>
                <w:numId w:val="2"/>
              </w:numPr>
              <w:ind w:left="0" w:firstLine="0"/>
            </w:pPr>
          </w:p>
        </w:tc>
        <w:tc>
          <w:tcPr>
            <w:tcW w:w="2679" w:type="dxa"/>
          </w:tcPr>
          <w:p w:rsidR="00F77E70" w:rsidRPr="00FA2740" w:rsidRDefault="00F77E70" w:rsidP="00940A4E">
            <w:pPr>
              <w:pStyle w:val="Default"/>
              <w:jc w:val="both"/>
            </w:pPr>
            <w:r w:rsidRPr="00FA2740">
              <w:t>Name of the company</w:t>
            </w:r>
          </w:p>
        </w:tc>
        <w:tc>
          <w:tcPr>
            <w:tcW w:w="6406" w:type="dxa"/>
            <w:gridSpan w:val="3"/>
          </w:tcPr>
          <w:p w:rsidR="00F77E70" w:rsidRPr="00FA2740" w:rsidRDefault="00F77E70" w:rsidP="00940A4E">
            <w:pPr>
              <w:pStyle w:val="Default"/>
            </w:pPr>
          </w:p>
        </w:tc>
      </w:tr>
      <w:tr w:rsidR="00F77E70" w:rsidRPr="00FA2740" w:rsidTr="00D33E7C">
        <w:trPr>
          <w:trHeight w:val="440"/>
        </w:trPr>
        <w:tc>
          <w:tcPr>
            <w:tcW w:w="630" w:type="dxa"/>
          </w:tcPr>
          <w:p w:rsidR="00F77E70" w:rsidRPr="00FA2740" w:rsidRDefault="00F77E70" w:rsidP="00940A4E">
            <w:pPr>
              <w:pStyle w:val="Default"/>
              <w:numPr>
                <w:ilvl w:val="0"/>
                <w:numId w:val="2"/>
              </w:numPr>
            </w:pPr>
          </w:p>
        </w:tc>
        <w:tc>
          <w:tcPr>
            <w:tcW w:w="2679" w:type="dxa"/>
          </w:tcPr>
          <w:p w:rsidR="00F77E70" w:rsidRPr="00FA2740" w:rsidRDefault="00F77E70" w:rsidP="005D427E">
            <w:pPr>
              <w:pStyle w:val="Default"/>
              <w:jc w:val="both"/>
            </w:pPr>
            <w:r w:rsidRPr="00FA2740">
              <w:t>Name of Channel</w:t>
            </w:r>
          </w:p>
        </w:tc>
        <w:tc>
          <w:tcPr>
            <w:tcW w:w="6406" w:type="dxa"/>
            <w:gridSpan w:val="3"/>
          </w:tcPr>
          <w:p w:rsidR="00F77E70" w:rsidRPr="00FA2740" w:rsidRDefault="00F77E70" w:rsidP="00940A4E">
            <w:pPr>
              <w:pStyle w:val="Default"/>
            </w:pPr>
          </w:p>
        </w:tc>
      </w:tr>
      <w:tr w:rsidR="00F77E70" w:rsidRPr="00FA2740" w:rsidTr="00D33E7C">
        <w:trPr>
          <w:trHeight w:val="710"/>
        </w:trPr>
        <w:tc>
          <w:tcPr>
            <w:tcW w:w="630" w:type="dxa"/>
            <w:vMerge w:val="restart"/>
          </w:tcPr>
          <w:p w:rsidR="00F77E70" w:rsidRPr="00FA2740" w:rsidRDefault="00F77E70" w:rsidP="00940A4E">
            <w:pPr>
              <w:pStyle w:val="Default"/>
              <w:numPr>
                <w:ilvl w:val="0"/>
                <w:numId w:val="2"/>
              </w:numPr>
            </w:pPr>
          </w:p>
        </w:tc>
        <w:tc>
          <w:tcPr>
            <w:tcW w:w="2679" w:type="dxa"/>
            <w:vMerge w:val="restart"/>
          </w:tcPr>
          <w:p w:rsidR="00F77E70" w:rsidRPr="00FA2740" w:rsidRDefault="00F77E70" w:rsidP="00DC2C18">
            <w:pPr>
              <w:pStyle w:val="Default"/>
              <w:jc w:val="both"/>
            </w:pPr>
            <w:r w:rsidRPr="00FA2740">
              <w:t>Genre of channel*</w:t>
            </w:r>
          </w:p>
        </w:tc>
        <w:tc>
          <w:tcPr>
            <w:tcW w:w="4881" w:type="dxa"/>
            <w:gridSpan w:val="2"/>
          </w:tcPr>
          <w:p w:rsidR="00F77E70" w:rsidRPr="00FA2740" w:rsidRDefault="00F77E70" w:rsidP="00FA2740">
            <w:pPr>
              <w:pStyle w:val="Default"/>
              <w:ind w:left="2585" w:hanging="2585"/>
              <w:rPr>
                <w:b/>
                <w:bCs/>
              </w:rPr>
            </w:pPr>
            <w:r w:rsidRPr="00FA2740">
              <w:rPr>
                <w:b/>
                <w:bCs/>
              </w:rPr>
              <w:t>Genre           Put ‘Y’ inappropriate box</w:t>
            </w:r>
          </w:p>
        </w:tc>
        <w:tc>
          <w:tcPr>
            <w:tcW w:w="1525" w:type="dxa"/>
          </w:tcPr>
          <w:p w:rsidR="00F77E70" w:rsidRPr="00FA2740" w:rsidRDefault="00F77E70" w:rsidP="00FA2740">
            <w:pPr>
              <w:spacing w:after="0"/>
              <w:rPr>
                <w:rFonts w:ascii="Arial" w:hAnsi="Arial" w:cs="Arial"/>
                <w:b/>
                <w:bCs/>
                <w:sz w:val="24"/>
                <w:szCs w:val="24"/>
              </w:rPr>
            </w:pPr>
            <w:r w:rsidRPr="00FA2740">
              <w:rPr>
                <w:rFonts w:ascii="Arial" w:hAnsi="Arial" w:cs="Arial"/>
                <w:b/>
                <w:bCs/>
                <w:sz w:val="24"/>
                <w:szCs w:val="24"/>
              </w:rPr>
              <w:t>Bucket Category</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F77E70">
            <w:pPr>
              <w:pStyle w:val="Default"/>
              <w:numPr>
                <w:ilvl w:val="0"/>
                <w:numId w:val="5"/>
              </w:numPr>
              <w:ind w:left="342" w:hanging="90"/>
            </w:pPr>
            <w:r>
              <w:rPr>
                <w:noProof/>
              </w:rPr>
              <w:pict>
                <v:shapetype id="_x0000_t202" coordsize="21600,21600" o:spt="202" path="m,l,21600r21600,l21600,xe">
                  <v:stroke joinstyle="miter"/>
                  <v:path gradientshapeok="t" o:connecttype="rect"/>
                </v:shapetype>
                <v:shape id="Text Box 2" o:spid="_x0000_s1050" type="#_x0000_t202" style="position:absolute;left:0;text-align:left;margin-left:194.25pt;margin-top:4.4pt;width:32.25pt;height:19.5pt;z-index:251670528;visibility:visible;mso-wrap-edited:f;mso-position-horizontal-relative:text;mso-position-vertical-relative:text;mso-width-relative:margin;mso-height-relative:margin">
                  <v:path arrowok="t"/>
                  <v:textbox style="mso-next-textbox:#Text Box 2">
                    <w:txbxContent>
                      <w:p w:rsidR="00F77E70" w:rsidRDefault="00F77E70" w:rsidP="00F77E70"/>
                    </w:txbxContent>
                  </v:textbox>
                </v:shape>
              </w:pict>
            </w:r>
            <w:r w:rsidR="00721E87">
              <w:t>GEC (Hindi)</w:t>
            </w:r>
          </w:p>
          <w:p w:rsidR="00F77E70" w:rsidRPr="00FA2740" w:rsidRDefault="00F77E70" w:rsidP="00940A4E">
            <w:pPr>
              <w:pStyle w:val="Default"/>
              <w:ind w:left="342" w:hanging="90"/>
            </w:pP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A+</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F77E70">
            <w:pPr>
              <w:pStyle w:val="Default"/>
              <w:numPr>
                <w:ilvl w:val="0"/>
                <w:numId w:val="5"/>
              </w:numPr>
              <w:ind w:left="342" w:hanging="90"/>
            </w:pPr>
            <w:r>
              <w:rPr>
                <w:noProof/>
              </w:rPr>
              <w:pict>
                <v:shape id="_x0000_s1051" type="#_x0000_t202" style="position:absolute;left:0;text-align:left;margin-left:194.25pt;margin-top:2.55pt;width:32.25pt;height:19.5pt;z-index:251671552;visibility:visible;mso-wrap-edited:f;mso-position-horizontal-relative:text;mso-position-vertical-relative:text;mso-width-relative:margin;mso-height-relative:margin">
                  <v:path arrowok="t"/>
                  <v:textbox style="mso-next-textbox:#_x0000_s1051">
                    <w:txbxContent>
                      <w:p w:rsidR="00F77E70" w:rsidRDefault="00F77E70" w:rsidP="00F77E70"/>
                    </w:txbxContent>
                  </v:textbox>
                </v:shape>
              </w:pict>
            </w:r>
            <w:r w:rsidR="00F77E70" w:rsidRPr="00FA2740">
              <w:t>Movies (</w:t>
            </w:r>
            <w:proofErr w:type="spellStart"/>
            <w:r w:rsidR="00F77E70" w:rsidRPr="00FA2740">
              <w:t>Hndi</w:t>
            </w:r>
            <w:proofErr w:type="spellEnd"/>
            <w:r w:rsidR="00F77E70" w:rsidRPr="00FA2740">
              <w:t>)</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A</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721E87">
            <w:pPr>
              <w:pStyle w:val="Default"/>
              <w:numPr>
                <w:ilvl w:val="0"/>
                <w:numId w:val="5"/>
              </w:numPr>
              <w:ind w:left="342" w:hanging="90"/>
            </w:pPr>
            <w:r>
              <w:rPr>
                <w:noProof/>
              </w:rPr>
              <w:pict>
                <v:shape id="Text Box 7" o:spid="_x0000_s1046" type="#_x0000_t202" style="position:absolute;left:0;text-align:left;margin-left:194.25pt;margin-top:2.65pt;width:32.25pt;height:19.5pt;z-index:251672576;visibility:visible;mso-wrap-edited:f;mso-position-horizontal-relative:text;mso-position-vertical-relative:text;mso-width-relative:margin;mso-height-relative:margin">
                  <v:path arrowok="t"/>
                  <v:textbox style="mso-next-textbox:#Text Box 7">
                    <w:txbxContent>
                      <w:p w:rsidR="00F77E70" w:rsidRDefault="00F77E70" w:rsidP="00F77E70"/>
                    </w:txbxContent>
                  </v:textbox>
                </v:shape>
              </w:pict>
            </w:r>
            <w:r w:rsidR="00F77E70" w:rsidRPr="00FA2740">
              <w:t>Music (Hindi)</w:t>
            </w:r>
            <w:r w:rsidR="00721E87">
              <w:t xml:space="preserve"> </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B</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361DEE">
            <w:pPr>
              <w:pStyle w:val="Default"/>
              <w:numPr>
                <w:ilvl w:val="0"/>
                <w:numId w:val="5"/>
              </w:numPr>
              <w:ind w:left="342" w:hanging="90"/>
            </w:pPr>
            <w:r>
              <w:rPr>
                <w:noProof/>
              </w:rPr>
              <w:pict>
                <v:shape id="Text Box 8" o:spid="_x0000_s1047" type="#_x0000_t202" style="position:absolute;left:0;text-align:left;margin-left:194.25pt;margin-top:3.5pt;width:32.25pt;height:19.5pt;z-index:251673600;visibility:visible;mso-wrap-edited:f;mso-position-horizontal-relative:text;mso-position-vertical-relative:text;mso-width-relative:margin;mso-height-relative:margin">
                  <v:path arrowok="t"/>
                  <v:textbox style="mso-next-textbox:#Text Box 8">
                    <w:txbxContent>
                      <w:p w:rsidR="00F77E70" w:rsidRDefault="00F77E70" w:rsidP="00F77E70"/>
                    </w:txbxContent>
                  </v:textbox>
                </v:shape>
              </w:pict>
            </w:r>
            <w:r w:rsidR="00F77E70" w:rsidRPr="00FA2740">
              <w:t>Sports (Hindi)</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B</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721E87">
            <w:pPr>
              <w:pStyle w:val="Default"/>
              <w:numPr>
                <w:ilvl w:val="0"/>
                <w:numId w:val="5"/>
              </w:numPr>
              <w:ind w:left="273" w:hanging="90"/>
            </w:pPr>
            <w:r>
              <w:rPr>
                <w:noProof/>
              </w:rPr>
              <w:pict>
                <v:shape id="_x0000_s1060" type="#_x0000_t202" style="position:absolute;left:0;text-align:left;margin-left:194.25pt;margin-top:3.05pt;width:32.25pt;height:19.5pt;z-index:251682816;visibility:visible;mso-wrap-edited:f;mso-position-horizontal-relative:text;mso-position-vertical-relative:text;mso-width-relative:margin;mso-height-relative:margin">
                  <v:path arrowok="t"/>
                  <v:textbox style="mso-next-textbox:#_x0000_s1060">
                    <w:txbxContent>
                      <w:p w:rsidR="00721E87" w:rsidRDefault="00721E87" w:rsidP="00721E87"/>
                    </w:txbxContent>
                  </v:textbox>
                </v:shape>
              </w:pict>
            </w:r>
            <w:r w:rsidR="00F77E70" w:rsidRPr="00FA2740">
              <w:t>Movies (Bhojpuri), GEC(Bhojpuri)</w:t>
            </w:r>
          </w:p>
        </w:tc>
        <w:tc>
          <w:tcPr>
            <w:tcW w:w="1525" w:type="dxa"/>
          </w:tcPr>
          <w:p w:rsidR="00F77E70" w:rsidRPr="00721E87" w:rsidRDefault="00F77E70" w:rsidP="00940A4E">
            <w:pPr>
              <w:rPr>
                <w:rFonts w:ascii="Arial" w:hAnsi="Arial" w:cs="Arial"/>
                <w:sz w:val="24"/>
                <w:szCs w:val="24"/>
              </w:rPr>
            </w:pPr>
            <w:r w:rsidRPr="00721E87">
              <w:rPr>
                <w:rFonts w:ascii="Arial" w:hAnsi="Arial" w:cs="Arial"/>
                <w:sz w:val="24"/>
                <w:szCs w:val="24"/>
              </w:rPr>
              <w:t>Bucket  B</w:t>
            </w:r>
          </w:p>
        </w:tc>
      </w:tr>
      <w:tr w:rsidR="00721E87" w:rsidRPr="00FA2740" w:rsidTr="00D33E7C">
        <w:trPr>
          <w:trHeight w:val="498"/>
        </w:trPr>
        <w:tc>
          <w:tcPr>
            <w:tcW w:w="630" w:type="dxa"/>
            <w:vMerge/>
          </w:tcPr>
          <w:p w:rsidR="00721E87" w:rsidRPr="00FA2740" w:rsidRDefault="00721E87" w:rsidP="00940A4E">
            <w:pPr>
              <w:pStyle w:val="Default"/>
              <w:numPr>
                <w:ilvl w:val="0"/>
                <w:numId w:val="2"/>
              </w:numPr>
            </w:pPr>
          </w:p>
        </w:tc>
        <w:tc>
          <w:tcPr>
            <w:tcW w:w="2679" w:type="dxa"/>
            <w:vMerge/>
          </w:tcPr>
          <w:p w:rsidR="00721E87" w:rsidRPr="00FA2740" w:rsidRDefault="00721E87" w:rsidP="00940A4E">
            <w:pPr>
              <w:pStyle w:val="Default"/>
              <w:jc w:val="both"/>
            </w:pPr>
          </w:p>
        </w:tc>
        <w:tc>
          <w:tcPr>
            <w:tcW w:w="4881" w:type="dxa"/>
            <w:gridSpan w:val="2"/>
          </w:tcPr>
          <w:p w:rsidR="00721E87" w:rsidRDefault="00347F38" w:rsidP="00F77E70">
            <w:pPr>
              <w:pStyle w:val="Default"/>
              <w:numPr>
                <w:ilvl w:val="0"/>
                <w:numId w:val="5"/>
              </w:numPr>
              <w:ind w:left="342" w:hanging="90"/>
              <w:rPr>
                <w:noProof/>
              </w:rPr>
            </w:pPr>
            <w:r>
              <w:rPr>
                <w:noProof/>
              </w:rPr>
              <w:pict>
                <v:shape id="_x0000_s1059" type="#_x0000_t202" style="position:absolute;left:0;text-align:left;margin-left:194.25pt;margin-top:4.2pt;width:32.25pt;height:19.5pt;z-index:251681792;visibility:visible;mso-wrap-edited:f;mso-position-horizontal-relative:text;mso-position-vertical-relative:text;mso-width-relative:margin;mso-height-relative:margin">
                  <v:path arrowok="t"/>
                  <v:textbox style="mso-next-textbox:#_x0000_s1059">
                    <w:txbxContent>
                      <w:p w:rsidR="00721E87" w:rsidRDefault="00721E87" w:rsidP="00721E87"/>
                    </w:txbxContent>
                  </v:textbox>
                </v:shape>
              </w:pict>
            </w:r>
            <w:r w:rsidR="00721E87" w:rsidRPr="00FA2740">
              <w:t>Teleshopping</w:t>
            </w:r>
            <w:r w:rsidR="00721E87">
              <w:t xml:space="preserve"> (Hindi)</w:t>
            </w:r>
          </w:p>
        </w:tc>
        <w:tc>
          <w:tcPr>
            <w:tcW w:w="1525" w:type="dxa"/>
          </w:tcPr>
          <w:p w:rsidR="00721E87" w:rsidRPr="00721E87" w:rsidRDefault="00721E87" w:rsidP="00940A4E">
            <w:pPr>
              <w:rPr>
                <w:rFonts w:ascii="Arial" w:hAnsi="Arial" w:cs="Arial"/>
                <w:sz w:val="24"/>
                <w:szCs w:val="24"/>
              </w:rPr>
            </w:pPr>
            <w:r w:rsidRPr="00721E87">
              <w:rPr>
                <w:rFonts w:ascii="Arial" w:hAnsi="Arial" w:cs="Arial"/>
                <w:sz w:val="24"/>
                <w:szCs w:val="24"/>
              </w:rPr>
              <w:t>Bucket  B</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F77E70">
            <w:pPr>
              <w:pStyle w:val="Default"/>
              <w:numPr>
                <w:ilvl w:val="0"/>
                <w:numId w:val="5"/>
              </w:numPr>
              <w:ind w:left="342" w:hanging="90"/>
            </w:pPr>
            <w:r>
              <w:rPr>
                <w:noProof/>
              </w:rPr>
              <w:pict>
                <v:shape id="Text Box 10" o:spid="_x0000_s1049" type="#_x0000_t202" style="position:absolute;left:0;text-align:left;margin-left:194.25pt;margin-top:4.8pt;width:32.25pt;height:19.5pt;z-index:251675648;visibility:visible;mso-wrap-edited:f;mso-position-horizontal-relative:text;mso-position-vertical-relative:text;mso-width-relative:margin;mso-height-relative:margin">
                  <v:path arrowok="t"/>
                  <v:textbox style="mso-next-textbox:#Text Box 10">
                    <w:txbxContent>
                      <w:p w:rsidR="00F77E70" w:rsidRDefault="00F77E70" w:rsidP="00F77E70"/>
                    </w:txbxContent>
                  </v:textbox>
                </v:shape>
              </w:pict>
            </w:r>
            <w:r w:rsidR="00F77E70" w:rsidRPr="00FA2740">
              <w:t>News &amp; current Affairs(Hindi)</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C</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F77E70">
            <w:pPr>
              <w:pStyle w:val="Default"/>
              <w:numPr>
                <w:ilvl w:val="0"/>
                <w:numId w:val="5"/>
              </w:numPr>
              <w:ind w:left="342" w:hanging="90"/>
              <w:rPr>
                <w:noProof/>
              </w:rPr>
            </w:pPr>
            <w:r>
              <w:rPr>
                <w:noProof/>
              </w:rPr>
              <w:pict>
                <v:shape id="_x0000_s1052" type="#_x0000_t202" style="position:absolute;left:0;text-align:left;margin-left:194.25pt;margin-top:1.65pt;width:32.25pt;height:19.5pt;z-index:251676672;visibility:visible;mso-wrap-edited:f;mso-position-horizontal-relative:text;mso-position-vertical-relative:text;mso-width-relative:margin;mso-height-relative:margin">
                  <v:path arrowok="t"/>
                  <v:textbox style="mso-next-textbox:#_x0000_s1052">
                    <w:txbxContent>
                      <w:p w:rsidR="00F77E70" w:rsidRDefault="00F77E70" w:rsidP="00F77E70"/>
                    </w:txbxContent>
                  </v:textbox>
                </v:shape>
              </w:pict>
            </w:r>
            <w:r w:rsidR="00F77E70" w:rsidRPr="00FA2740">
              <w:t>News &amp; Current Affairs (English)</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C</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F77E70">
            <w:pPr>
              <w:pStyle w:val="Default"/>
              <w:numPr>
                <w:ilvl w:val="0"/>
                <w:numId w:val="5"/>
              </w:numPr>
              <w:ind w:left="342" w:hanging="90"/>
            </w:pPr>
            <w:r>
              <w:rPr>
                <w:noProof/>
              </w:rPr>
              <w:pict>
                <v:shape id="_x0000_s1044" type="#_x0000_t202" style="position:absolute;left:0;text-align:left;margin-left:194.25pt;margin-top:1.55pt;width:32.25pt;height:19.5pt;z-index:251677696;visibility:visible;mso-wrap-edited:f;mso-position-horizontal-relative:text;mso-position-vertical-relative:text;mso-width-relative:margin;mso-height-relative:margin">
                  <v:path arrowok="t"/>
                  <v:textbox style="mso-next-textbox:#_x0000_s1044">
                    <w:txbxContent>
                      <w:p w:rsidR="00F77E70" w:rsidRDefault="00F77E70" w:rsidP="00F77E70"/>
                    </w:txbxContent>
                  </v:textbox>
                </v:shape>
              </w:pict>
            </w:r>
            <w:r w:rsidR="00F77E70" w:rsidRPr="00FA2740">
              <w:t>News &amp; current Affairs (Punjabi)</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C</w:t>
            </w:r>
          </w:p>
        </w:tc>
      </w:tr>
      <w:tr w:rsidR="00CC6C57" w:rsidRPr="00FA2740" w:rsidTr="00D33E7C">
        <w:trPr>
          <w:trHeight w:val="498"/>
        </w:trPr>
        <w:tc>
          <w:tcPr>
            <w:tcW w:w="630" w:type="dxa"/>
            <w:vMerge/>
          </w:tcPr>
          <w:p w:rsidR="00CC6C57" w:rsidRPr="00FA2740" w:rsidRDefault="00CC6C57" w:rsidP="00940A4E">
            <w:pPr>
              <w:pStyle w:val="Default"/>
              <w:numPr>
                <w:ilvl w:val="0"/>
                <w:numId w:val="2"/>
              </w:numPr>
            </w:pPr>
          </w:p>
        </w:tc>
        <w:tc>
          <w:tcPr>
            <w:tcW w:w="2679" w:type="dxa"/>
            <w:vMerge/>
          </w:tcPr>
          <w:p w:rsidR="00CC6C57" w:rsidRPr="00FA2740" w:rsidRDefault="00CC6C57" w:rsidP="00940A4E">
            <w:pPr>
              <w:pStyle w:val="Default"/>
              <w:jc w:val="both"/>
            </w:pPr>
          </w:p>
        </w:tc>
        <w:tc>
          <w:tcPr>
            <w:tcW w:w="4881" w:type="dxa"/>
            <w:gridSpan w:val="2"/>
          </w:tcPr>
          <w:p w:rsidR="00CC6C57" w:rsidRDefault="00347F38" w:rsidP="00F77E70">
            <w:pPr>
              <w:pStyle w:val="Default"/>
              <w:numPr>
                <w:ilvl w:val="0"/>
                <w:numId w:val="5"/>
              </w:numPr>
              <w:ind w:left="342" w:hanging="90"/>
              <w:rPr>
                <w:noProof/>
              </w:rPr>
            </w:pPr>
            <w:r>
              <w:rPr>
                <w:noProof/>
              </w:rPr>
              <w:pict>
                <v:shape id="_x0000_s1062" type="#_x0000_t202" style="position:absolute;left:0;text-align:left;margin-left:194.25pt;margin-top:4.2pt;width:32.25pt;height:19.5pt;z-index:251683840;visibility:visible;mso-wrap-edited:f;mso-position-horizontal-relative:text;mso-position-vertical-relative:text;mso-width-relative:margin;mso-height-relative:margin">
                  <v:path arrowok="t"/>
                  <v:textbox style="mso-next-textbox:#_x0000_s1062">
                    <w:txbxContent>
                      <w:p w:rsidR="00CC6C57" w:rsidRDefault="00CC6C57" w:rsidP="00CC6C57"/>
                    </w:txbxContent>
                  </v:textbox>
                </v:shape>
              </w:pict>
            </w:r>
            <w:r w:rsidR="00CC6C57">
              <w:rPr>
                <w:noProof/>
              </w:rPr>
              <w:t>Devotional/Spiritual</w:t>
            </w:r>
          </w:p>
        </w:tc>
        <w:tc>
          <w:tcPr>
            <w:tcW w:w="1525" w:type="dxa"/>
          </w:tcPr>
          <w:p w:rsidR="00CC6C57" w:rsidRPr="00FA2740" w:rsidRDefault="00CC6C57" w:rsidP="00940A4E">
            <w:pPr>
              <w:rPr>
                <w:rFonts w:ascii="Arial" w:hAnsi="Arial" w:cs="Arial"/>
                <w:sz w:val="24"/>
                <w:szCs w:val="24"/>
              </w:rPr>
            </w:pPr>
            <w:r>
              <w:rPr>
                <w:rFonts w:ascii="Arial" w:hAnsi="Arial" w:cs="Arial"/>
                <w:sz w:val="24"/>
                <w:szCs w:val="24"/>
              </w:rPr>
              <w:t>Bucket R1</w:t>
            </w:r>
          </w:p>
        </w:tc>
      </w:tr>
      <w:tr w:rsidR="00F77E70" w:rsidRPr="00FA2740" w:rsidTr="00D33E7C">
        <w:trPr>
          <w:trHeight w:val="498"/>
        </w:trPr>
        <w:tc>
          <w:tcPr>
            <w:tcW w:w="630" w:type="dxa"/>
            <w:vMerge/>
          </w:tcPr>
          <w:p w:rsidR="00F77E70" w:rsidRPr="00FA2740" w:rsidRDefault="00F77E70" w:rsidP="00940A4E">
            <w:pPr>
              <w:pStyle w:val="Default"/>
              <w:numPr>
                <w:ilvl w:val="0"/>
                <w:numId w:val="2"/>
              </w:numPr>
            </w:pPr>
          </w:p>
        </w:tc>
        <w:tc>
          <w:tcPr>
            <w:tcW w:w="2679" w:type="dxa"/>
            <w:vMerge/>
          </w:tcPr>
          <w:p w:rsidR="00F77E70" w:rsidRPr="00FA2740" w:rsidRDefault="00F77E70" w:rsidP="00940A4E">
            <w:pPr>
              <w:pStyle w:val="Default"/>
              <w:jc w:val="both"/>
            </w:pPr>
          </w:p>
        </w:tc>
        <w:tc>
          <w:tcPr>
            <w:tcW w:w="4881" w:type="dxa"/>
            <w:gridSpan w:val="2"/>
          </w:tcPr>
          <w:p w:rsidR="00F77E70" w:rsidRPr="00FA2740" w:rsidRDefault="00347F38" w:rsidP="00F77E70">
            <w:pPr>
              <w:pStyle w:val="Default"/>
              <w:numPr>
                <w:ilvl w:val="0"/>
                <w:numId w:val="5"/>
              </w:numPr>
              <w:ind w:left="342" w:hanging="90"/>
            </w:pPr>
            <w:r>
              <w:rPr>
                <w:noProof/>
              </w:rPr>
              <w:pict>
                <v:shape id="_x0000_s1045" type="#_x0000_t202" style="position:absolute;left:0;text-align:left;margin-left:194.25pt;margin-top:3.15pt;width:32.25pt;height:19.5pt;z-index:251678720;visibility:visible;mso-wrap-edited:f;mso-position-horizontal-relative:text;mso-position-vertical-relative:text;mso-width-relative:margin;mso-height-relative:margin">
                  <v:path arrowok="t"/>
                  <v:textbox style="mso-next-textbox:#_x0000_s1045">
                    <w:txbxContent>
                      <w:p w:rsidR="00F77E70" w:rsidRDefault="00F77E70" w:rsidP="00F77E70"/>
                    </w:txbxContent>
                  </v:textbox>
                </v:shape>
              </w:pict>
            </w:r>
            <w:r w:rsidR="00F77E70" w:rsidRPr="00FA2740">
              <w:t>Other Genres</w:t>
            </w:r>
          </w:p>
        </w:tc>
        <w:tc>
          <w:tcPr>
            <w:tcW w:w="1525" w:type="dxa"/>
          </w:tcPr>
          <w:p w:rsidR="00F77E70" w:rsidRPr="00FA2740" w:rsidRDefault="00F77E70" w:rsidP="00940A4E">
            <w:pPr>
              <w:rPr>
                <w:rFonts w:ascii="Arial" w:hAnsi="Arial" w:cs="Arial"/>
                <w:sz w:val="24"/>
                <w:szCs w:val="24"/>
              </w:rPr>
            </w:pPr>
            <w:r w:rsidRPr="00FA2740">
              <w:rPr>
                <w:rFonts w:ascii="Arial" w:hAnsi="Arial" w:cs="Arial"/>
                <w:sz w:val="24"/>
                <w:szCs w:val="24"/>
              </w:rPr>
              <w:t>Bucket  D</w:t>
            </w:r>
          </w:p>
        </w:tc>
      </w:tr>
      <w:tr w:rsidR="00F77E70" w:rsidRPr="00FA2740" w:rsidTr="00D33E7C">
        <w:trPr>
          <w:trHeight w:val="1304"/>
        </w:trPr>
        <w:tc>
          <w:tcPr>
            <w:tcW w:w="630" w:type="dxa"/>
          </w:tcPr>
          <w:p w:rsidR="00F77E70" w:rsidRPr="00FA2740" w:rsidRDefault="00F77E70" w:rsidP="00940A4E">
            <w:pPr>
              <w:pStyle w:val="Default"/>
            </w:pPr>
          </w:p>
        </w:tc>
        <w:tc>
          <w:tcPr>
            <w:tcW w:w="9085" w:type="dxa"/>
            <w:gridSpan w:val="4"/>
          </w:tcPr>
          <w:p w:rsidR="00F77E70" w:rsidRPr="00FA2740" w:rsidRDefault="00F77E70" w:rsidP="005D427E">
            <w:pPr>
              <w:spacing w:after="0"/>
              <w:jc w:val="both"/>
              <w:rPr>
                <w:rFonts w:ascii="Arial" w:hAnsi="Arial" w:cs="Arial"/>
                <w:sz w:val="24"/>
                <w:szCs w:val="24"/>
              </w:rPr>
            </w:pPr>
            <w:r w:rsidRPr="00FA2740">
              <w:rPr>
                <w:rFonts w:ascii="Arial" w:hAnsi="Arial" w:cs="Arial"/>
                <w:color w:val="000000"/>
                <w:sz w:val="24"/>
                <w:szCs w:val="24"/>
              </w:rPr>
              <w:t>*</w:t>
            </w:r>
            <w:r w:rsidR="008B4102" w:rsidRPr="00FA2740">
              <w:rPr>
                <w:rFonts w:ascii="Arial" w:eastAsia="Times New Roman" w:hAnsi="Arial" w:cs="Arial"/>
                <w:color w:val="000000"/>
                <w:sz w:val="24"/>
                <w:szCs w:val="24"/>
              </w:rPr>
              <w:t>Channels are expected to provide clear, unambiguous proof in support of genre</w:t>
            </w:r>
            <w:r w:rsidR="00B16EBF">
              <w:rPr>
                <w:rFonts w:ascii="Arial" w:eastAsia="Times New Roman" w:hAnsi="Arial" w:cs="Arial"/>
                <w:color w:val="000000"/>
                <w:sz w:val="24"/>
                <w:szCs w:val="24"/>
              </w:rPr>
              <w:t>/language</w:t>
            </w:r>
            <w:r w:rsidR="008B4102" w:rsidRPr="00FA2740">
              <w:rPr>
                <w:rFonts w:ascii="Arial" w:eastAsia="Times New Roman" w:hAnsi="Arial" w:cs="Arial"/>
                <w:color w:val="000000"/>
                <w:sz w:val="24"/>
                <w:szCs w:val="24"/>
              </w:rPr>
              <w:t xml:space="preserve"> classifications. In case of lack of clarity, ambiguity or conflicting information, such applications will be deemed ineligible and may be summarily rejected. For details please refer checklist of documents to be attached.</w:t>
            </w:r>
          </w:p>
        </w:tc>
      </w:tr>
      <w:tr w:rsidR="00F77E70" w:rsidRPr="00FA2740" w:rsidTr="00D33E7C">
        <w:trPr>
          <w:trHeight w:val="568"/>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 xml:space="preserve">Registration No./permission No. of channel issued by Ministry of I&amp;B </w:t>
            </w:r>
          </w:p>
        </w:tc>
        <w:tc>
          <w:tcPr>
            <w:tcW w:w="6295" w:type="dxa"/>
            <w:gridSpan w:val="2"/>
          </w:tcPr>
          <w:p w:rsidR="00F77E70" w:rsidRDefault="00F77E70" w:rsidP="00940A4E">
            <w:pPr>
              <w:pStyle w:val="Default"/>
              <w:rPr>
                <w:i/>
                <w:iCs/>
              </w:rPr>
            </w:pPr>
          </w:p>
          <w:p w:rsidR="00FA2740" w:rsidRDefault="00FA2740" w:rsidP="00940A4E">
            <w:pPr>
              <w:pStyle w:val="Default"/>
              <w:rPr>
                <w:i/>
                <w:iCs/>
              </w:rPr>
            </w:pPr>
          </w:p>
          <w:p w:rsidR="00FA2740" w:rsidRDefault="00FA2740" w:rsidP="00940A4E">
            <w:pPr>
              <w:pStyle w:val="Default"/>
              <w:rPr>
                <w:i/>
                <w:iCs/>
              </w:rPr>
            </w:pPr>
          </w:p>
          <w:p w:rsidR="00FA2740" w:rsidRPr="00FA2740" w:rsidRDefault="00FA2740" w:rsidP="00940A4E">
            <w:pPr>
              <w:pStyle w:val="Default"/>
              <w:rPr>
                <w:i/>
                <w:iCs/>
              </w:rPr>
            </w:pPr>
          </w:p>
        </w:tc>
      </w:tr>
      <w:tr w:rsidR="00F77E70" w:rsidRPr="00FA2740" w:rsidTr="00D33E7C">
        <w:trPr>
          <w:trHeight w:val="350"/>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Relationship of applicant company with licensee of the channel</w:t>
            </w:r>
          </w:p>
        </w:tc>
        <w:tc>
          <w:tcPr>
            <w:tcW w:w="6295" w:type="dxa"/>
            <w:gridSpan w:val="2"/>
          </w:tcPr>
          <w:p w:rsidR="00F77E70" w:rsidRPr="00FA2740" w:rsidRDefault="00F77E70" w:rsidP="00940A4E">
            <w:pPr>
              <w:pStyle w:val="Default"/>
            </w:pPr>
          </w:p>
        </w:tc>
      </w:tr>
      <w:tr w:rsidR="00F77E70" w:rsidRPr="00FA2740" w:rsidTr="00D33E7C">
        <w:trPr>
          <w:trHeight w:val="800"/>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387846">
            <w:pPr>
              <w:pStyle w:val="Default"/>
              <w:jc w:val="both"/>
            </w:pPr>
            <w:r w:rsidRPr="00FA2740">
              <w:t>Registered Address of the Company</w:t>
            </w:r>
          </w:p>
        </w:tc>
        <w:tc>
          <w:tcPr>
            <w:tcW w:w="6295" w:type="dxa"/>
            <w:gridSpan w:val="2"/>
          </w:tcPr>
          <w:p w:rsidR="00F77E70" w:rsidRPr="00FA2740" w:rsidRDefault="00F77E70" w:rsidP="00940A4E">
            <w:pPr>
              <w:pStyle w:val="Default"/>
            </w:pPr>
          </w:p>
        </w:tc>
      </w:tr>
      <w:tr w:rsidR="00F77E70" w:rsidRPr="00FA2740" w:rsidTr="00D33E7C">
        <w:trPr>
          <w:trHeight w:val="848"/>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Work Address of the Company</w:t>
            </w:r>
          </w:p>
          <w:p w:rsidR="00F77E70" w:rsidRPr="00FA2740" w:rsidRDefault="00F77E70" w:rsidP="00940A4E">
            <w:pPr>
              <w:pStyle w:val="Default"/>
              <w:jc w:val="both"/>
            </w:pPr>
          </w:p>
        </w:tc>
        <w:tc>
          <w:tcPr>
            <w:tcW w:w="6295" w:type="dxa"/>
            <w:gridSpan w:val="2"/>
          </w:tcPr>
          <w:p w:rsidR="00F77E70" w:rsidRPr="00FA2740" w:rsidRDefault="00F77E70" w:rsidP="00940A4E">
            <w:pPr>
              <w:pStyle w:val="Default"/>
              <w:tabs>
                <w:tab w:val="left" w:pos="990"/>
              </w:tabs>
            </w:pPr>
            <w:r w:rsidRPr="00FA2740">
              <w:tab/>
            </w:r>
          </w:p>
        </w:tc>
      </w:tr>
      <w:tr w:rsidR="00F77E70" w:rsidRPr="00FA2740" w:rsidTr="00D33E7C">
        <w:trPr>
          <w:trHeight w:val="848"/>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rPr>
                <w:bCs/>
              </w:rPr>
              <w:t xml:space="preserve">Participation Fee </w:t>
            </w:r>
          </w:p>
        </w:tc>
        <w:tc>
          <w:tcPr>
            <w:tcW w:w="6295" w:type="dxa"/>
            <w:gridSpan w:val="2"/>
          </w:tcPr>
          <w:p w:rsidR="00F77E70" w:rsidRPr="00FA2740" w:rsidRDefault="00F77E70" w:rsidP="00D33E7C">
            <w:pPr>
              <w:pStyle w:val="Default"/>
              <w:numPr>
                <w:ilvl w:val="0"/>
                <w:numId w:val="3"/>
              </w:numPr>
              <w:ind w:left="459" w:hanging="117"/>
              <w:rPr>
                <w:bCs/>
              </w:rPr>
            </w:pPr>
            <w:r w:rsidRPr="00FA2740">
              <w:rPr>
                <w:bCs/>
              </w:rPr>
              <w:t>Amount:</w:t>
            </w:r>
          </w:p>
          <w:p w:rsidR="008B4102" w:rsidRPr="00FA2740" w:rsidRDefault="008B4102" w:rsidP="00D33E7C">
            <w:pPr>
              <w:pStyle w:val="Default"/>
              <w:ind w:left="459"/>
              <w:rPr>
                <w:bCs/>
              </w:rPr>
            </w:pPr>
          </w:p>
          <w:p w:rsidR="008B4102" w:rsidRPr="00FA2740" w:rsidRDefault="00F77E70" w:rsidP="00D33E7C">
            <w:pPr>
              <w:pStyle w:val="Default"/>
              <w:numPr>
                <w:ilvl w:val="0"/>
                <w:numId w:val="3"/>
              </w:numPr>
              <w:ind w:left="459" w:hanging="117"/>
            </w:pPr>
            <w:r w:rsidRPr="00FA2740">
              <w:rPr>
                <w:bCs/>
              </w:rPr>
              <w:t>Demand Draft  No:</w:t>
            </w:r>
            <w:r w:rsidR="008B4102" w:rsidRPr="00FA2740">
              <w:rPr>
                <w:bCs/>
              </w:rPr>
              <w:t xml:space="preserve"> </w:t>
            </w:r>
          </w:p>
          <w:p w:rsidR="008B4102" w:rsidRPr="00FA2740" w:rsidRDefault="008B4102" w:rsidP="00D33E7C">
            <w:pPr>
              <w:pStyle w:val="Default"/>
              <w:ind w:left="459"/>
            </w:pPr>
          </w:p>
          <w:p w:rsidR="00F77E70" w:rsidRPr="00FA2740" w:rsidRDefault="008B4102" w:rsidP="00D33E7C">
            <w:pPr>
              <w:pStyle w:val="Default"/>
              <w:ind w:left="459"/>
              <w:rPr>
                <w:i/>
                <w:iCs/>
              </w:rPr>
            </w:pPr>
            <w:r w:rsidRPr="00FA2740">
              <w:rPr>
                <w:bCs/>
                <w:i/>
                <w:iCs/>
              </w:rPr>
              <w:t>(Applicants are advised to submit participation fee only by way of Demand Draft)</w:t>
            </w:r>
          </w:p>
        </w:tc>
      </w:tr>
      <w:tr w:rsidR="00F77E70" w:rsidRPr="00FA2740" w:rsidTr="00D33E7C">
        <w:trPr>
          <w:trHeight w:val="674"/>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Processing Fee</w:t>
            </w:r>
          </w:p>
        </w:tc>
        <w:tc>
          <w:tcPr>
            <w:tcW w:w="6295" w:type="dxa"/>
            <w:gridSpan w:val="2"/>
          </w:tcPr>
          <w:p w:rsidR="00F77E70" w:rsidRPr="00FA2740" w:rsidRDefault="00F77E70" w:rsidP="00F77E70">
            <w:pPr>
              <w:pStyle w:val="Default"/>
              <w:numPr>
                <w:ilvl w:val="0"/>
                <w:numId w:val="4"/>
              </w:numPr>
              <w:tabs>
                <w:tab w:val="left" w:pos="882"/>
                <w:tab w:val="left" w:pos="1152"/>
              </w:tabs>
              <w:ind w:left="432" w:hanging="117"/>
              <w:rPr>
                <w:bCs/>
              </w:rPr>
            </w:pPr>
            <w:r w:rsidRPr="00FA2740">
              <w:rPr>
                <w:bCs/>
              </w:rPr>
              <w:t>Amount:</w:t>
            </w:r>
          </w:p>
          <w:p w:rsidR="008B4102" w:rsidRPr="00FA2740" w:rsidRDefault="008B4102" w:rsidP="008B4102">
            <w:pPr>
              <w:pStyle w:val="Default"/>
              <w:tabs>
                <w:tab w:val="left" w:pos="882"/>
                <w:tab w:val="left" w:pos="1152"/>
              </w:tabs>
              <w:ind w:left="432"/>
              <w:rPr>
                <w:bCs/>
              </w:rPr>
            </w:pPr>
          </w:p>
          <w:p w:rsidR="00F77E70" w:rsidRPr="00FA2740" w:rsidRDefault="00F77E70" w:rsidP="00F77E70">
            <w:pPr>
              <w:pStyle w:val="Default"/>
              <w:numPr>
                <w:ilvl w:val="0"/>
                <w:numId w:val="4"/>
              </w:numPr>
              <w:ind w:left="459" w:hanging="117"/>
            </w:pPr>
            <w:r w:rsidRPr="00FA2740">
              <w:rPr>
                <w:bCs/>
              </w:rPr>
              <w:t>Demand Draft  No:</w:t>
            </w:r>
          </w:p>
        </w:tc>
      </w:tr>
      <w:tr w:rsidR="00F77E70" w:rsidRPr="00FA2740" w:rsidTr="00D33E7C">
        <w:trPr>
          <w:trHeight w:val="962"/>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Name, designation and contact details (Mobile/Landline/FAX) of principal officer(s)/person(s) to be contacted</w:t>
            </w:r>
          </w:p>
        </w:tc>
        <w:tc>
          <w:tcPr>
            <w:tcW w:w="6295" w:type="dxa"/>
            <w:gridSpan w:val="2"/>
          </w:tcPr>
          <w:p w:rsidR="00F77E70" w:rsidRPr="00FA2740" w:rsidRDefault="00F77E70" w:rsidP="00940A4E">
            <w:pPr>
              <w:pStyle w:val="Default"/>
            </w:pPr>
          </w:p>
        </w:tc>
      </w:tr>
      <w:tr w:rsidR="00F77E70" w:rsidRPr="00FA2740" w:rsidTr="00D33E7C">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 xml:space="preserve">Email Id- </w:t>
            </w:r>
          </w:p>
          <w:p w:rsidR="00F77E70" w:rsidRPr="00FA2740" w:rsidRDefault="00F77E70" w:rsidP="00940A4E">
            <w:pPr>
              <w:pStyle w:val="Default"/>
              <w:jc w:val="both"/>
              <w:rPr>
                <w:b/>
                <w:i/>
              </w:rPr>
            </w:pPr>
            <w:r w:rsidRPr="00FA2740">
              <w:rPr>
                <w:b/>
                <w:i/>
              </w:rPr>
              <w:t>(Unique Email IDs should be used for Different channels)</w:t>
            </w:r>
          </w:p>
        </w:tc>
        <w:tc>
          <w:tcPr>
            <w:tcW w:w="6295" w:type="dxa"/>
            <w:gridSpan w:val="2"/>
          </w:tcPr>
          <w:p w:rsidR="00F77E70" w:rsidRPr="00FA2740" w:rsidRDefault="00F77E70" w:rsidP="00940A4E">
            <w:pPr>
              <w:pStyle w:val="Default"/>
            </w:pPr>
          </w:p>
        </w:tc>
      </w:tr>
      <w:tr w:rsidR="00F77E70" w:rsidRPr="00FA2740" w:rsidTr="00D33E7C">
        <w:trPr>
          <w:trHeight w:val="422"/>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 xml:space="preserve"> PAN No. of Company</w:t>
            </w:r>
          </w:p>
        </w:tc>
        <w:tc>
          <w:tcPr>
            <w:tcW w:w="6295" w:type="dxa"/>
            <w:gridSpan w:val="2"/>
          </w:tcPr>
          <w:p w:rsidR="00F77E70" w:rsidRPr="00FA2740" w:rsidRDefault="00F77E70" w:rsidP="00940A4E">
            <w:pPr>
              <w:pStyle w:val="Default"/>
            </w:pPr>
          </w:p>
        </w:tc>
      </w:tr>
      <w:tr w:rsidR="00F77E70" w:rsidRPr="00FA2740" w:rsidTr="00D33E7C">
        <w:trPr>
          <w:trHeight w:val="585"/>
        </w:trPr>
        <w:tc>
          <w:tcPr>
            <w:tcW w:w="630" w:type="dxa"/>
          </w:tcPr>
          <w:p w:rsidR="00F77E70" w:rsidRPr="00FA2740" w:rsidRDefault="00F77E70" w:rsidP="00940A4E">
            <w:pPr>
              <w:pStyle w:val="Default"/>
              <w:numPr>
                <w:ilvl w:val="0"/>
                <w:numId w:val="2"/>
              </w:numPr>
            </w:pPr>
          </w:p>
        </w:tc>
        <w:tc>
          <w:tcPr>
            <w:tcW w:w="2790" w:type="dxa"/>
            <w:gridSpan w:val="2"/>
          </w:tcPr>
          <w:p w:rsidR="00F77E70" w:rsidRPr="00FA2740" w:rsidRDefault="00F77E70" w:rsidP="00940A4E">
            <w:pPr>
              <w:pStyle w:val="Default"/>
              <w:jc w:val="both"/>
            </w:pPr>
            <w:r w:rsidRPr="00FA2740">
              <w:t xml:space="preserve">GST Registration details of </w:t>
            </w:r>
            <w:r w:rsidR="00283345">
              <w:t xml:space="preserve">applicant </w:t>
            </w:r>
            <w:r w:rsidRPr="00FA2740">
              <w:t xml:space="preserve">company </w:t>
            </w:r>
            <w:r w:rsidRPr="00FA2740">
              <w:rPr>
                <w:b/>
                <w:i/>
              </w:rPr>
              <w:t>(GST No. and Date)</w:t>
            </w:r>
          </w:p>
        </w:tc>
        <w:tc>
          <w:tcPr>
            <w:tcW w:w="6295" w:type="dxa"/>
            <w:gridSpan w:val="2"/>
          </w:tcPr>
          <w:p w:rsidR="00F77E70" w:rsidRPr="00FA2740" w:rsidRDefault="00F77E70" w:rsidP="00940A4E">
            <w:pPr>
              <w:pStyle w:val="Default"/>
            </w:pPr>
          </w:p>
        </w:tc>
      </w:tr>
    </w:tbl>
    <w:p w:rsidR="00DC2C18" w:rsidRPr="00DC2C18" w:rsidRDefault="00DC2C18" w:rsidP="00DC2C18">
      <w:pPr>
        <w:pStyle w:val="Default"/>
        <w:ind w:left="450"/>
        <w:rPr>
          <w:bCs/>
        </w:rPr>
      </w:pPr>
    </w:p>
    <w:p w:rsidR="00954405" w:rsidRPr="00954405" w:rsidRDefault="00B16EBF" w:rsidP="00B16EBF">
      <w:pPr>
        <w:pStyle w:val="Default"/>
        <w:numPr>
          <w:ilvl w:val="0"/>
          <w:numId w:val="2"/>
        </w:numPr>
        <w:ind w:left="450" w:hanging="450"/>
        <w:rPr>
          <w:bCs/>
        </w:rPr>
      </w:pPr>
      <w:r w:rsidRPr="00FA2740">
        <w:t>Operational status of the channel</w:t>
      </w:r>
      <w:r w:rsidR="00954405">
        <w:t xml:space="preserve"> </w:t>
      </w:r>
    </w:p>
    <w:p w:rsidR="00B16EBF" w:rsidRDefault="00347F38" w:rsidP="00954405">
      <w:pPr>
        <w:pStyle w:val="Default"/>
        <w:ind w:left="450"/>
        <w:rPr>
          <w:bCs/>
        </w:rPr>
      </w:pPr>
      <w:r w:rsidRPr="00347F38">
        <w:rPr>
          <w:noProof/>
        </w:rPr>
        <w:pict>
          <v:shape id="_x0000_s1055" type="#_x0000_t202" style="position:absolute;left:0;text-align:left;margin-left:348.1pt;margin-top:-.15pt;width:23.6pt;height:15.5pt;z-index:251679744;visibility:visible;mso-wrap-edited:f;mso-width-relative:margin;mso-height-relative:margin">
            <v:path arrowok="t"/>
            <v:textbox style="mso-next-textbox:#_x0000_s1055">
              <w:txbxContent>
                <w:p w:rsidR="00954405" w:rsidRDefault="00954405" w:rsidP="00954405">
                  <w:r>
                    <w:t xml:space="preserve"> </w:t>
                  </w:r>
                </w:p>
              </w:txbxContent>
            </v:textbox>
          </v:shape>
        </w:pict>
      </w:r>
      <w:r w:rsidR="00954405">
        <w:t>(</w:t>
      </w:r>
      <w:r w:rsidR="00954405" w:rsidRPr="00FA2740">
        <w:rPr>
          <w:b/>
          <w:bCs/>
        </w:rPr>
        <w:t>Put ‘Y’ in</w:t>
      </w:r>
      <w:r w:rsidR="00954405">
        <w:rPr>
          <w:b/>
          <w:bCs/>
        </w:rPr>
        <w:t xml:space="preserve"> </w:t>
      </w:r>
      <w:r w:rsidR="00954405" w:rsidRPr="00FA2740">
        <w:rPr>
          <w:b/>
          <w:bCs/>
        </w:rPr>
        <w:t>appropriate box</w:t>
      </w:r>
      <w:r w:rsidR="00954405">
        <w:rPr>
          <w:b/>
          <w:bCs/>
        </w:rPr>
        <w:t>)</w:t>
      </w:r>
      <w:r w:rsidR="00B16EBF">
        <w:t>:</w:t>
      </w:r>
      <w:r w:rsidR="00B16EBF">
        <w:tab/>
      </w:r>
      <w:r w:rsidR="00B16EBF">
        <w:tab/>
      </w:r>
      <w:proofErr w:type="spellStart"/>
      <w:r w:rsidR="00B16EBF">
        <w:t>i</w:t>
      </w:r>
      <w:proofErr w:type="spellEnd"/>
      <w:proofErr w:type="gramStart"/>
      <w:r w:rsidR="00B16EBF">
        <w:t xml:space="preserve">. </w:t>
      </w:r>
      <w:r w:rsidR="00954405">
        <w:t xml:space="preserve"> </w:t>
      </w:r>
      <w:r w:rsidR="00B16EBF" w:rsidRPr="00B16EBF">
        <w:rPr>
          <w:bCs/>
        </w:rPr>
        <w:t>Already</w:t>
      </w:r>
      <w:proofErr w:type="gramEnd"/>
      <w:r w:rsidR="00B16EBF" w:rsidRPr="00B16EBF">
        <w:rPr>
          <w:bCs/>
        </w:rPr>
        <w:t xml:space="preserve"> in operation</w:t>
      </w:r>
    </w:p>
    <w:p w:rsidR="00346BAE" w:rsidRPr="00B16EBF" w:rsidRDefault="00347F38" w:rsidP="00954405">
      <w:pPr>
        <w:pStyle w:val="Default"/>
        <w:ind w:left="450"/>
        <w:rPr>
          <w:bCs/>
        </w:rPr>
      </w:pPr>
      <w:r>
        <w:rPr>
          <w:bCs/>
          <w:noProof/>
        </w:rPr>
        <w:pict>
          <v:shape id="_x0000_s1057" type="#_x0000_t202" style="position:absolute;left:0;text-align:left;margin-left:348.1pt;margin-top:13.55pt;width:23.6pt;height:15.5pt;z-index:251680768;visibility:visible;mso-wrap-edited:f;mso-width-relative:margin;mso-height-relative:margin">
            <v:path arrowok="t"/>
            <v:textbox style="mso-next-textbox:#_x0000_s1057">
              <w:txbxContent>
                <w:p w:rsidR="00954405" w:rsidRDefault="00954405" w:rsidP="00954405">
                  <w:r>
                    <w:t xml:space="preserve"> </w:t>
                  </w:r>
                </w:p>
              </w:txbxContent>
            </v:textbox>
          </v:shape>
        </w:pict>
      </w:r>
    </w:p>
    <w:p w:rsidR="00B16EBF" w:rsidRDefault="00954405" w:rsidP="00DC2C18">
      <w:pPr>
        <w:pStyle w:val="Default"/>
        <w:ind w:left="459"/>
        <w:rPr>
          <w:bCs/>
        </w:rPr>
      </w:pPr>
      <w:r>
        <w:rPr>
          <w:bCs/>
        </w:rPr>
        <w:t xml:space="preserve">    </w:t>
      </w:r>
      <w:r>
        <w:rPr>
          <w:bCs/>
        </w:rPr>
        <w:tab/>
      </w:r>
      <w:r>
        <w:rPr>
          <w:bCs/>
        </w:rPr>
        <w:tab/>
      </w:r>
      <w:r>
        <w:rPr>
          <w:bCs/>
        </w:rPr>
        <w:tab/>
      </w:r>
      <w:r>
        <w:rPr>
          <w:bCs/>
        </w:rPr>
        <w:tab/>
      </w:r>
      <w:r>
        <w:rPr>
          <w:bCs/>
        </w:rPr>
        <w:tab/>
      </w:r>
      <w:r w:rsidR="00B16EBF">
        <w:rPr>
          <w:bCs/>
        </w:rPr>
        <w:t xml:space="preserve">ii. </w:t>
      </w:r>
      <w:r w:rsidR="00B16EBF" w:rsidRPr="00B16EBF">
        <w:rPr>
          <w:bCs/>
        </w:rPr>
        <w:t>Yet to be launched</w:t>
      </w:r>
    </w:p>
    <w:p w:rsidR="00B16EBF" w:rsidRPr="00FA2740" w:rsidRDefault="00B16EBF" w:rsidP="00B16EBF">
      <w:pPr>
        <w:pStyle w:val="Default"/>
      </w:pPr>
    </w:p>
    <w:p w:rsidR="00B65112" w:rsidRPr="00FA2740" w:rsidRDefault="00B65112" w:rsidP="00B65112">
      <w:pPr>
        <w:pStyle w:val="Default"/>
        <w:numPr>
          <w:ilvl w:val="0"/>
          <w:numId w:val="2"/>
        </w:numPr>
        <w:jc w:val="both"/>
        <w:rPr>
          <w:bCs/>
          <w:iCs/>
        </w:rPr>
      </w:pPr>
      <w:r w:rsidRPr="00FA2740">
        <w:rPr>
          <w:bCs/>
          <w:iCs/>
        </w:rPr>
        <w:t xml:space="preserve"> </w:t>
      </w:r>
      <w:r w:rsidR="001E20B4" w:rsidRPr="00FA2740">
        <w:rPr>
          <w:bCs/>
          <w:iCs/>
        </w:rPr>
        <w:t xml:space="preserve">(a) </w:t>
      </w:r>
      <w:r w:rsidRPr="00FA2740">
        <w:rPr>
          <w:bCs/>
          <w:iCs/>
        </w:rPr>
        <w:t xml:space="preserve">Please provide following information with documentary evidence </w:t>
      </w:r>
      <w:r w:rsidRPr="00FA2740">
        <w:rPr>
          <w:b/>
          <w:i/>
        </w:rPr>
        <w:t xml:space="preserve">(Only for already </w:t>
      </w:r>
      <w:r w:rsidR="00B16EBF">
        <w:rPr>
          <w:b/>
          <w:i/>
        </w:rPr>
        <w:t xml:space="preserve">  </w:t>
      </w:r>
      <w:r w:rsidRPr="00FA2740">
        <w:rPr>
          <w:b/>
          <w:i/>
        </w:rPr>
        <w:t>existing and in operation channels)</w:t>
      </w:r>
      <w:r w:rsidRPr="00FA2740">
        <w:rPr>
          <w:bCs/>
          <w:iCs/>
        </w:rPr>
        <w:t>:</w:t>
      </w:r>
    </w:p>
    <w:p w:rsidR="001E20B4" w:rsidRPr="00FA2740" w:rsidRDefault="001E20B4" w:rsidP="001E20B4">
      <w:pPr>
        <w:pStyle w:val="Default"/>
        <w:ind w:left="360"/>
        <w:jc w:val="both"/>
        <w:rPr>
          <w:bCs/>
          <w:iCs/>
        </w:rPr>
      </w:pPr>
    </w:p>
    <w:tbl>
      <w:tblPr>
        <w:tblStyle w:val="TableGrid"/>
        <w:tblW w:w="0" w:type="auto"/>
        <w:tblLook w:val="04A0"/>
      </w:tblPr>
      <w:tblGrid>
        <w:gridCol w:w="830"/>
        <w:gridCol w:w="6478"/>
        <w:gridCol w:w="2700"/>
      </w:tblGrid>
      <w:tr w:rsidR="00B65112" w:rsidRPr="00FA2740" w:rsidTr="00B16EBF">
        <w:trPr>
          <w:trHeight w:val="620"/>
        </w:trPr>
        <w:tc>
          <w:tcPr>
            <w:tcW w:w="830" w:type="dxa"/>
          </w:tcPr>
          <w:p w:rsidR="00B65112" w:rsidRPr="00FA2740" w:rsidRDefault="00B65112" w:rsidP="00F54EC7">
            <w:pPr>
              <w:pStyle w:val="Default"/>
              <w:jc w:val="both"/>
              <w:rPr>
                <w:b/>
                <w:iCs/>
              </w:rPr>
            </w:pPr>
            <w:proofErr w:type="spellStart"/>
            <w:r w:rsidRPr="00FA2740">
              <w:rPr>
                <w:b/>
                <w:iCs/>
              </w:rPr>
              <w:t>S.No</w:t>
            </w:r>
            <w:proofErr w:type="spellEnd"/>
            <w:r w:rsidRPr="00FA2740">
              <w:rPr>
                <w:b/>
                <w:iCs/>
              </w:rPr>
              <w:t>.</w:t>
            </w:r>
          </w:p>
        </w:tc>
        <w:tc>
          <w:tcPr>
            <w:tcW w:w="6478" w:type="dxa"/>
          </w:tcPr>
          <w:p w:rsidR="00B65112" w:rsidRPr="00FA2740" w:rsidRDefault="00B65112" w:rsidP="00F54EC7">
            <w:pPr>
              <w:pStyle w:val="Default"/>
              <w:jc w:val="both"/>
              <w:rPr>
                <w:b/>
                <w:iCs/>
              </w:rPr>
            </w:pPr>
            <w:r w:rsidRPr="00FA2740">
              <w:rPr>
                <w:b/>
                <w:iCs/>
              </w:rPr>
              <w:t>Name of MSO/DTH Platform</w:t>
            </w:r>
            <w:r w:rsidR="00950279" w:rsidRPr="00FA2740">
              <w:rPr>
                <w:b/>
                <w:iCs/>
              </w:rPr>
              <w:t xml:space="preserve"> on which channel is placed</w:t>
            </w:r>
          </w:p>
        </w:tc>
        <w:tc>
          <w:tcPr>
            <w:tcW w:w="2700" w:type="dxa"/>
          </w:tcPr>
          <w:p w:rsidR="00B65112" w:rsidRPr="00FA2740" w:rsidRDefault="00B65112" w:rsidP="00F54EC7">
            <w:pPr>
              <w:pStyle w:val="Default"/>
              <w:jc w:val="both"/>
              <w:rPr>
                <w:b/>
                <w:iCs/>
              </w:rPr>
            </w:pPr>
            <w:r w:rsidRPr="00FA2740">
              <w:rPr>
                <w:b/>
                <w:iCs/>
              </w:rPr>
              <w:t>Genre in which channel is placed</w:t>
            </w:r>
          </w:p>
        </w:tc>
      </w:tr>
      <w:tr w:rsidR="00B65112" w:rsidRPr="00FA2740" w:rsidTr="00DC2C18">
        <w:trPr>
          <w:trHeight w:val="368"/>
        </w:trPr>
        <w:tc>
          <w:tcPr>
            <w:tcW w:w="830" w:type="dxa"/>
          </w:tcPr>
          <w:p w:rsidR="00B65112" w:rsidRPr="00FA2740" w:rsidRDefault="00B65112" w:rsidP="00F54EC7">
            <w:pPr>
              <w:pStyle w:val="Default"/>
              <w:jc w:val="both"/>
              <w:rPr>
                <w:b/>
                <w:iCs/>
              </w:rPr>
            </w:pPr>
          </w:p>
        </w:tc>
        <w:tc>
          <w:tcPr>
            <w:tcW w:w="6478" w:type="dxa"/>
          </w:tcPr>
          <w:p w:rsidR="00B65112" w:rsidRPr="00FA2740" w:rsidRDefault="00B65112" w:rsidP="00F54EC7">
            <w:pPr>
              <w:pStyle w:val="Default"/>
              <w:jc w:val="both"/>
              <w:rPr>
                <w:b/>
                <w:iCs/>
              </w:rPr>
            </w:pPr>
          </w:p>
        </w:tc>
        <w:tc>
          <w:tcPr>
            <w:tcW w:w="2700" w:type="dxa"/>
          </w:tcPr>
          <w:p w:rsidR="00B65112" w:rsidRPr="00FA2740" w:rsidRDefault="00B65112" w:rsidP="00F54EC7">
            <w:pPr>
              <w:pStyle w:val="Default"/>
              <w:jc w:val="both"/>
              <w:rPr>
                <w:b/>
                <w:iCs/>
              </w:rPr>
            </w:pPr>
          </w:p>
        </w:tc>
      </w:tr>
      <w:tr w:rsidR="00B65112" w:rsidRPr="00FA2740" w:rsidTr="00DC2C18">
        <w:trPr>
          <w:trHeight w:val="350"/>
        </w:trPr>
        <w:tc>
          <w:tcPr>
            <w:tcW w:w="830" w:type="dxa"/>
          </w:tcPr>
          <w:p w:rsidR="00B65112" w:rsidRPr="00FA2740" w:rsidRDefault="00B65112" w:rsidP="00F54EC7">
            <w:pPr>
              <w:pStyle w:val="Default"/>
              <w:jc w:val="both"/>
              <w:rPr>
                <w:b/>
                <w:iCs/>
              </w:rPr>
            </w:pPr>
          </w:p>
        </w:tc>
        <w:tc>
          <w:tcPr>
            <w:tcW w:w="6478" w:type="dxa"/>
          </w:tcPr>
          <w:p w:rsidR="00B65112" w:rsidRPr="00FA2740" w:rsidRDefault="00B65112" w:rsidP="00F54EC7">
            <w:pPr>
              <w:pStyle w:val="Default"/>
              <w:jc w:val="both"/>
              <w:rPr>
                <w:b/>
                <w:iCs/>
              </w:rPr>
            </w:pPr>
          </w:p>
        </w:tc>
        <w:tc>
          <w:tcPr>
            <w:tcW w:w="2700" w:type="dxa"/>
          </w:tcPr>
          <w:p w:rsidR="00B65112" w:rsidRPr="00FA2740" w:rsidRDefault="00B65112" w:rsidP="00F54EC7">
            <w:pPr>
              <w:pStyle w:val="Default"/>
              <w:jc w:val="both"/>
              <w:rPr>
                <w:b/>
                <w:iCs/>
              </w:rPr>
            </w:pPr>
          </w:p>
        </w:tc>
      </w:tr>
      <w:tr w:rsidR="00B65112" w:rsidRPr="00FA2740" w:rsidTr="00DC2C18">
        <w:trPr>
          <w:trHeight w:val="350"/>
        </w:trPr>
        <w:tc>
          <w:tcPr>
            <w:tcW w:w="830" w:type="dxa"/>
          </w:tcPr>
          <w:p w:rsidR="00B65112" w:rsidRPr="00FA2740" w:rsidRDefault="00B65112" w:rsidP="00F54EC7">
            <w:pPr>
              <w:pStyle w:val="Default"/>
              <w:jc w:val="both"/>
              <w:rPr>
                <w:b/>
                <w:iCs/>
              </w:rPr>
            </w:pPr>
          </w:p>
        </w:tc>
        <w:tc>
          <w:tcPr>
            <w:tcW w:w="6478" w:type="dxa"/>
          </w:tcPr>
          <w:p w:rsidR="00B65112" w:rsidRPr="00FA2740" w:rsidRDefault="00B65112" w:rsidP="00F54EC7">
            <w:pPr>
              <w:pStyle w:val="Default"/>
              <w:jc w:val="both"/>
              <w:rPr>
                <w:b/>
                <w:iCs/>
              </w:rPr>
            </w:pPr>
          </w:p>
        </w:tc>
        <w:tc>
          <w:tcPr>
            <w:tcW w:w="2700" w:type="dxa"/>
          </w:tcPr>
          <w:p w:rsidR="00B65112" w:rsidRPr="00FA2740" w:rsidRDefault="00B65112" w:rsidP="00F54EC7">
            <w:pPr>
              <w:pStyle w:val="Default"/>
              <w:jc w:val="both"/>
              <w:rPr>
                <w:b/>
                <w:iCs/>
              </w:rPr>
            </w:pPr>
          </w:p>
        </w:tc>
      </w:tr>
      <w:tr w:rsidR="00B65112" w:rsidRPr="00FA2740" w:rsidTr="00DC2C18">
        <w:trPr>
          <w:trHeight w:val="350"/>
        </w:trPr>
        <w:tc>
          <w:tcPr>
            <w:tcW w:w="830" w:type="dxa"/>
          </w:tcPr>
          <w:p w:rsidR="00B65112" w:rsidRPr="00FA2740" w:rsidRDefault="00B65112" w:rsidP="00F54EC7">
            <w:pPr>
              <w:pStyle w:val="Default"/>
              <w:jc w:val="both"/>
              <w:rPr>
                <w:b/>
                <w:iCs/>
              </w:rPr>
            </w:pPr>
          </w:p>
        </w:tc>
        <w:tc>
          <w:tcPr>
            <w:tcW w:w="6478" w:type="dxa"/>
          </w:tcPr>
          <w:p w:rsidR="00B65112" w:rsidRPr="00FA2740" w:rsidRDefault="00B65112" w:rsidP="00F54EC7">
            <w:pPr>
              <w:pStyle w:val="Default"/>
              <w:jc w:val="both"/>
              <w:rPr>
                <w:b/>
                <w:iCs/>
              </w:rPr>
            </w:pPr>
          </w:p>
        </w:tc>
        <w:tc>
          <w:tcPr>
            <w:tcW w:w="2700" w:type="dxa"/>
          </w:tcPr>
          <w:p w:rsidR="00B65112" w:rsidRPr="00FA2740" w:rsidRDefault="00B65112" w:rsidP="00F54EC7">
            <w:pPr>
              <w:pStyle w:val="Default"/>
              <w:jc w:val="both"/>
              <w:rPr>
                <w:b/>
                <w:iCs/>
              </w:rPr>
            </w:pPr>
          </w:p>
        </w:tc>
      </w:tr>
      <w:tr w:rsidR="00B65112" w:rsidRPr="00FA2740" w:rsidTr="00DC2C18">
        <w:trPr>
          <w:trHeight w:val="350"/>
        </w:trPr>
        <w:tc>
          <w:tcPr>
            <w:tcW w:w="830" w:type="dxa"/>
          </w:tcPr>
          <w:p w:rsidR="00B65112" w:rsidRPr="00FA2740" w:rsidRDefault="00B65112" w:rsidP="00F54EC7">
            <w:pPr>
              <w:pStyle w:val="Default"/>
              <w:jc w:val="both"/>
              <w:rPr>
                <w:b/>
                <w:iCs/>
              </w:rPr>
            </w:pPr>
          </w:p>
        </w:tc>
        <w:tc>
          <w:tcPr>
            <w:tcW w:w="6478" w:type="dxa"/>
          </w:tcPr>
          <w:p w:rsidR="00B65112" w:rsidRPr="00FA2740" w:rsidRDefault="00B65112" w:rsidP="00F54EC7">
            <w:pPr>
              <w:pStyle w:val="Default"/>
              <w:jc w:val="both"/>
              <w:rPr>
                <w:b/>
                <w:iCs/>
              </w:rPr>
            </w:pPr>
          </w:p>
        </w:tc>
        <w:tc>
          <w:tcPr>
            <w:tcW w:w="2700" w:type="dxa"/>
          </w:tcPr>
          <w:p w:rsidR="00B65112" w:rsidRPr="00FA2740" w:rsidRDefault="00B65112" w:rsidP="00F54EC7">
            <w:pPr>
              <w:pStyle w:val="Default"/>
              <w:jc w:val="both"/>
              <w:rPr>
                <w:b/>
                <w:iCs/>
              </w:rPr>
            </w:pPr>
          </w:p>
        </w:tc>
      </w:tr>
      <w:tr w:rsidR="00B65112" w:rsidRPr="00FA2740" w:rsidTr="00DC2C18">
        <w:trPr>
          <w:trHeight w:val="350"/>
        </w:trPr>
        <w:tc>
          <w:tcPr>
            <w:tcW w:w="830" w:type="dxa"/>
          </w:tcPr>
          <w:p w:rsidR="00B65112" w:rsidRPr="00FA2740" w:rsidRDefault="00B65112" w:rsidP="00F54EC7">
            <w:pPr>
              <w:pStyle w:val="Default"/>
              <w:jc w:val="both"/>
              <w:rPr>
                <w:b/>
                <w:iCs/>
              </w:rPr>
            </w:pPr>
          </w:p>
        </w:tc>
        <w:tc>
          <w:tcPr>
            <w:tcW w:w="6478" w:type="dxa"/>
          </w:tcPr>
          <w:p w:rsidR="00B65112" w:rsidRPr="00FA2740" w:rsidRDefault="00B65112" w:rsidP="00F54EC7">
            <w:pPr>
              <w:pStyle w:val="Default"/>
              <w:jc w:val="both"/>
              <w:rPr>
                <w:b/>
                <w:iCs/>
              </w:rPr>
            </w:pPr>
          </w:p>
        </w:tc>
        <w:tc>
          <w:tcPr>
            <w:tcW w:w="2700" w:type="dxa"/>
          </w:tcPr>
          <w:p w:rsidR="00B65112" w:rsidRPr="00FA2740" w:rsidRDefault="00B65112" w:rsidP="00F54EC7">
            <w:pPr>
              <w:pStyle w:val="Default"/>
              <w:jc w:val="both"/>
              <w:rPr>
                <w:b/>
                <w:iCs/>
              </w:rPr>
            </w:pPr>
          </w:p>
        </w:tc>
      </w:tr>
    </w:tbl>
    <w:p w:rsidR="00B65112" w:rsidRPr="00FA2740" w:rsidRDefault="001E20B4" w:rsidP="00B65112">
      <w:pPr>
        <w:spacing w:after="0" w:line="240" w:lineRule="auto"/>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lastRenderedPageBreak/>
        <w:t xml:space="preserve">(b) </w:t>
      </w:r>
      <w:r w:rsidR="00B65112" w:rsidRPr="00FA2740">
        <w:rPr>
          <w:rFonts w:ascii="Arial" w:hAnsi="Arial" w:cs="Arial"/>
          <w:color w:val="000000"/>
          <w:sz w:val="24"/>
          <w:szCs w:val="24"/>
          <w:lang w:val="en-IN" w:eastAsia="en-IN" w:bidi="ar-SA"/>
        </w:rPr>
        <w:t xml:space="preserve">Additionally channels may </w:t>
      </w:r>
      <w:r w:rsidR="001931BC">
        <w:rPr>
          <w:rFonts w:ascii="Arial" w:hAnsi="Arial" w:cs="Arial"/>
          <w:color w:val="000000"/>
          <w:sz w:val="24"/>
          <w:szCs w:val="24"/>
          <w:lang w:val="en-IN" w:eastAsia="en-IN" w:bidi="ar-SA"/>
        </w:rPr>
        <w:t xml:space="preserve">also </w:t>
      </w:r>
      <w:r w:rsidR="00B65112" w:rsidRPr="00FA2740">
        <w:rPr>
          <w:rFonts w:ascii="Arial" w:hAnsi="Arial" w:cs="Arial"/>
          <w:color w:val="000000"/>
          <w:sz w:val="24"/>
          <w:szCs w:val="24"/>
          <w:lang w:val="en-IN" w:eastAsia="en-IN" w:bidi="ar-SA"/>
        </w:rPr>
        <w:t>furnish any other documentary evidence from regulatory/Govt. authorities (TRAI, MIB) Television rating Agency (e</w:t>
      </w:r>
      <w:r w:rsidR="001931BC">
        <w:rPr>
          <w:rFonts w:ascii="Arial" w:hAnsi="Arial" w:cs="Arial"/>
          <w:color w:val="000000"/>
          <w:sz w:val="24"/>
          <w:szCs w:val="24"/>
          <w:lang w:val="en-IN" w:eastAsia="en-IN" w:bidi="ar-SA"/>
        </w:rPr>
        <w:t>.</w:t>
      </w:r>
      <w:r w:rsidR="00B65112" w:rsidRPr="00FA2740">
        <w:rPr>
          <w:rFonts w:ascii="Arial" w:hAnsi="Arial" w:cs="Arial"/>
          <w:color w:val="000000"/>
          <w:sz w:val="24"/>
          <w:szCs w:val="24"/>
          <w:lang w:val="en-IN" w:eastAsia="en-IN" w:bidi="ar-SA"/>
        </w:rPr>
        <w:t>g</w:t>
      </w:r>
      <w:r w:rsidR="001931BC">
        <w:rPr>
          <w:rFonts w:ascii="Arial" w:hAnsi="Arial" w:cs="Arial"/>
          <w:color w:val="000000"/>
          <w:sz w:val="24"/>
          <w:szCs w:val="24"/>
          <w:lang w:val="en-IN" w:eastAsia="en-IN" w:bidi="ar-SA"/>
        </w:rPr>
        <w:t>.</w:t>
      </w:r>
      <w:r w:rsidR="00B65112" w:rsidRPr="00FA2740">
        <w:rPr>
          <w:rFonts w:ascii="Arial" w:hAnsi="Arial" w:cs="Arial"/>
          <w:color w:val="000000"/>
          <w:sz w:val="24"/>
          <w:szCs w:val="24"/>
          <w:lang w:val="en-IN" w:eastAsia="en-IN" w:bidi="ar-SA"/>
        </w:rPr>
        <w:t xml:space="preserve"> BARC) that could clearly establish their genre classification. </w:t>
      </w:r>
    </w:p>
    <w:p w:rsidR="00B65112" w:rsidRPr="00FA2740" w:rsidRDefault="00B65112" w:rsidP="00B65112">
      <w:pPr>
        <w:spacing w:after="0" w:line="240" w:lineRule="auto"/>
        <w:ind w:left="630"/>
        <w:jc w:val="both"/>
        <w:rPr>
          <w:rFonts w:ascii="Arial" w:hAnsi="Arial" w:cs="Arial"/>
          <w:color w:val="000000"/>
          <w:sz w:val="24"/>
          <w:szCs w:val="24"/>
          <w:lang w:val="en-IN" w:eastAsia="en-IN" w:bidi="ar-SA"/>
        </w:rPr>
      </w:pPr>
    </w:p>
    <w:p w:rsidR="00B65112" w:rsidRPr="00FA2740" w:rsidRDefault="00B65112" w:rsidP="00911194">
      <w:pPr>
        <w:pStyle w:val="Default"/>
        <w:numPr>
          <w:ilvl w:val="0"/>
          <w:numId w:val="2"/>
        </w:numPr>
        <w:jc w:val="both"/>
        <w:rPr>
          <w:lang w:val="en-IN" w:eastAsia="en-IN" w:bidi="ar-SA"/>
        </w:rPr>
      </w:pPr>
      <w:r w:rsidRPr="00FA2740">
        <w:rPr>
          <w:lang w:val="en-IN" w:eastAsia="en-IN" w:bidi="ar-SA"/>
        </w:rPr>
        <w:t xml:space="preserve">In case the applicant channel is a new channel and not on air as on date of application, please submit following documents; </w:t>
      </w:r>
    </w:p>
    <w:p w:rsidR="00B65112" w:rsidRPr="00FA2740" w:rsidRDefault="00B65112" w:rsidP="00B65112">
      <w:pPr>
        <w:spacing w:after="0" w:line="240" w:lineRule="auto"/>
        <w:ind w:left="630" w:hanging="270"/>
        <w:jc w:val="both"/>
        <w:rPr>
          <w:rFonts w:ascii="Arial" w:hAnsi="Arial" w:cs="Arial"/>
          <w:color w:val="000000"/>
          <w:sz w:val="24"/>
          <w:szCs w:val="24"/>
          <w:lang w:val="en-IN" w:eastAsia="en-IN" w:bidi="ar-SA"/>
        </w:rPr>
      </w:pPr>
    </w:p>
    <w:p w:rsidR="00B65112" w:rsidRPr="00FA2740" w:rsidRDefault="00B65112" w:rsidP="001E20B4">
      <w:pPr>
        <w:pStyle w:val="ListParagraph"/>
        <w:numPr>
          <w:ilvl w:val="0"/>
          <w:numId w:val="8"/>
        </w:numPr>
        <w:spacing w:after="0" w:line="240" w:lineRule="auto"/>
        <w:ind w:left="810" w:hanging="450"/>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t xml:space="preserve">The certified copy of Application Form-1, submitted to Ministry of Information and Broadcasting for permission to downlink TV Channels in India, where in Point No.6 of </w:t>
      </w:r>
      <w:r w:rsidR="000A1095">
        <w:rPr>
          <w:rFonts w:ascii="Arial" w:hAnsi="Arial" w:cs="Arial"/>
          <w:color w:val="000000"/>
          <w:sz w:val="24"/>
          <w:szCs w:val="24"/>
          <w:lang w:val="en-IN" w:eastAsia="en-IN" w:bidi="ar-SA"/>
        </w:rPr>
        <w:t xml:space="preserve">Part (C) of </w:t>
      </w:r>
      <w:r w:rsidRPr="00FA2740">
        <w:rPr>
          <w:rFonts w:ascii="Arial" w:hAnsi="Arial" w:cs="Arial"/>
          <w:color w:val="000000"/>
          <w:sz w:val="24"/>
          <w:szCs w:val="24"/>
          <w:lang w:val="en-IN" w:eastAsia="en-IN" w:bidi="ar-SA"/>
        </w:rPr>
        <w:t xml:space="preserve">the Application Form-1, the "Category of channel" should have been clearly defined and further in Point No.7 </w:t>
      </w:r>
      <w:r w:rsidR="000A1095" w:rsidRPr="00FA2740">
        <w:rPr>
          <w:rFonts w:ascii="Arial" w:hAnsi="Arial" w:cs="Arial"/>
          <w:color w:val="000000"/>
          <w:sz w:val="24"/>
          <w:szCs w:val="24"/>
          <w:lang w:val="en-IN" w:eastAsia="en-IN" w:bidi="ar-SA"/>
        </w:rPr>
        <w:t xml:space="preserve">of </w:t>
      </w:r>
      <w:r w:rsidR="000A1095">
        <w:rPr>
          <w:rFonts w:ascii="Arial" w:hAnsi="Arial" w:cs="Arial"/>
          <w:color w:val="000000"/>
          <w:sz w:val="24"/>
          <w:szCs w:val="24"/>
          <w:lang w:val="en-IN" w:eastAsia="en-IN" w:bidi="ar-SA"/>
        </w:rPr>
        <w:t xml:space="preserve">Part (C) </w:t>
      </w:r>
      <w:r w:rsidRPr="00FA2740">
        <w:rPr>
          <w:rFonts w:ascii="Arial" w:hAnsi="Arial" w:cs="Arial"/>
          <w:color w:val="000000"/>
          <w:sz w:val="24"/>
          <w:szCs w:val="24"/>
          <w:lang w:val="en-IN" w:eastAsia="en-IN" w:bidi="ar-SA"/>
        </w:rPr>
        <w:t xml:space="preserve">of the Form-l the special subject for the channel should have been specified. </w:t>
      </w:r>
    </w:p>
    <w:p w:rsidR="00B65112" w:rsidRPr="00FA2740" w:rsidRDefault="00B65112" w:rsidP="001E20B4">
      <w:pPr>
        <w:spacing w:after="0" w:line="240" w:lineRule="auto"/>
        <w:ind w:left="810" w:hanging="450"/>
        <w:jc w:val="both"/>
        <w:rPr>
          <w:rFonts w:ascii="Arial" w:hAnsi="Arial" w:cs="Arial"/>
          <w:color w:val="000000"/>
          <w:sz w:val="24"/>
          <w:szCs w:val="24"/>
          <w:lang w:val="en-IN" w:eastAsia="en-IN" w:bidi="ar-SA"/>
        </w:rPr>
      </w:pPr>
    </w:p>
    <w:p w:rsidR="00BB418D" w:rsidRPr="00FA2740" w:rsidRDefault="00B65112" w:rsidP="001E20B4">
      <w:pPr>
        <w:pStyle w:val="ListParagraph"/>
        <w:numPr>
          <w:ilvl w:val="0"/>
          <w:numId w:val="8"/>
        </w:numPr>
        <w:spacing w:after="0" w:line="240" w:lineRule="auto"/>
        <w:ind w:left="810" w:hanging="450"/>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t xml:space="preserve">Proposed date of launch </w:t>
      </w:r>
      <w:r w:rsidR="00BB418D" w:rsidRPr="00FA2740">
        <w:rPr>
          <w:rFonts w:ascii="Arial" w:hAnsi="Arial" w:cs="Arial"/>
          <w:color w:val="000000"/>
          <w:sz w:val="24"/>
          <w:szCs w:val="24"/>
          <w:lang w:val="en-IN" w:eastAsia="en-IN" w:bidi="ar-SA"/>
        </w:rPr>
        <w:t>of channel:</w:t>
      </w:r>
    </w:p>
    <w:p w:rsidR="00BB418D" w:rsidRPr="00FA2740" w:rsidRDefault="00BB418D" w:rsidP="001E20B4">
      <w:pPr>
        <w:pStyle w:val="ListParagraph"/>
        <w:spacing w:after="0"/>
        <w:rPr>
          <w:rFonts w:ascii="Arial" w:hAnsi="Arial" w:cs="Arial"/>
          <w:color w:val="000000"/>
          <w:sz w:val="24"/>
          <w:szCs w:val="24"/>
          <w:lang w:val="en-IN" w:eastAsia="en-IN" w:bidi="ar-SA"/>
        </w:rPr>
      </w:pPr>
    </w:p>
    <w:p w:rsidR="00BB418D" w:rsidRDefault="00B65112" w:rsidP="001E20B4">
      <w:pPr>
        <w:pStyle w:val="ListParagraph"/>
        <w:spacing w:after="0" w:line="240" w:lineRule="auto"/>
        <w:ind w:left="810"/>
        <w:jc w:val="both"/>
        <w:rPr>
          <w:rFonts w:ascii="Arial" w:hAnsi="Arial" w:cs="Arial"/>
          <w:i/>
          <w:iCs/>
          <w:color w:val="000000"/>
          <w:sz w:val="24"/>
          <w:szCs w:val="24"/>
          <w:lang w:val="en-IN" w:eastAsia="en-IN" w:bidi="ar-SA"/>
        </w:rPr>
      </w:pPr>
      <w:r w:rsidRPr="00FA2740">
        <w:rPr>
          <w:rFonts w:ascii="Arial" w:hAnsi="Arial" w:cs="Arial"/>
          <w:i/>
          <w:iCs/>
          <w:color w:val="000000"/>
          <w:sz w:val="24"/>
          <w:szCs w:val="24"/>
          <w:lang w:val="en-IN" w:eastAsia="en-IN" w:bidi="ar-SA"/>
        </w:rPr>
        <w:t>(</w:t>
      </w:r>
      <w:r w:rsidR="00BB418D" w:rsidRPr="00FA2740">
        <w:rPr>
          <w:rFonts w:ascii="Arial" w:hAnsi="Arial" w:cs="Arial"/>
          <w:i/>
          <w:iCs/>
          <w:color w:val="000000"/>
          <w:sz w:val="24"/>
          <w:szCs w:val="24"/>
          <w:lang w:val="en-IN" w:eastAsia="en-IN" w:bidi="ar-SA"/>
        </w:rPr>
        <w:t>Please note</w:t>
      </w:r>
      <w:r w:rsidR="00877292">
        <w:rPr>
          <w:rFonts w:ascii="Arial" w:hAnsi="Arial" w:cs="Arial"/>
          <w:i/>
          <w:iCs/>
          <w:color w:val="000000"/>
          <w:sz w:val="24"/>
          <w:szCs w:val="24"/>
          <w:lang w:val="en-IN" w:eastAsia="en-IN" w:bidi="ar-SA"/>
        </w:rPr>
        <w:t>:</w:t>
      </w:r>
      <w:r w:rsidR="00BB418D" w:rsidRPr="00FA2740">
        <w:rPr>
          <w:rFonts w:ascii="Arial" w:hAnsi="Arial" w:cs="Arial"/>
          <w:i/>
          <w:iCs/>
          <w:color w:val="000000"/>
          <w:sz w:val="24"/>
          <w:szCs w:val="24"/>
          <w:lang w:val="en-IN" w:eastAsia="en-IN" w:bidi="ar-SA"/>
        </w:rPr>
        <w:t xml:space="preserve"> </w:t>
      </w:r>
      <w:r w:rsidR="00877292">
        <w:rPr>
          <w:rFonts w:ascii="Arial" w:hAnsi="Arial" w:cs="Arial"/>
          <w:i/>
          <w:iCs/>
          <w:color w:val="000000"/>
          <w:sz w:val="24"/>
          <w:szCs w:val="24"/>
          <w:lang w:val="en-IN" w:eastAsia="en-IN" w:bidi="ar-SA"/>
        </w:rPr>
        <w:t>The</w:t>
      </w:r>
      <w:r w:rsidR="00BB418D" w:rsidRPr="00FA2740">
        <w:rPr>
          <w:rFonts w:ascii="Arial" w:hAnsi="Arial" w:cs="Arial"/>
          <w:i/>
          <w:iCs/>
          <w:color w:val="000000"/>
          <w:sz w:val="24"/>
          <w:szCs w:val="24"/>
          <w:lang w:val="en-IN" w:eastAsia="en-IN" w:bidi="ar-SA"/>
        </w:rPr>
        <w:t xml:space="preserve"> </w:t>
      </w:r>
      <w:r w:rsidR="00877292" w:rsidRPr="00877292">
        <w:rPr>
          <w:rFonts w:ascii="Arial" w:hAnsi="Arial" w:cs="Arial"/>
          <w:i/>
          <w:iCs/>
          <w:color w:val="000000"/>
          <w:sz w:val="24"/>
          <w:szCs w:val="24"/>
          <w:lang w:val="en-IN" w:eastAsia="en-IN" w:bidi="ar-SA"/>
        </w:rPr>
        <w:t xml:space="preserve">successful bidder </w:t>
      </w:r>
      <w:r w:rsidR="00B83A86">
        <w:rPr>
          <w:rFonts w:ascii="Arial" w:hAnsi="Arial" w:cs="Arial"/>
          <w:i/>
          <w:iCs/>
          <w:color w:val="000000"/>
          <w:sz w:val="24"/>
          <w:szCs w:val="24"/>
          <w:lang w:val="en-IN" w:eastAsia="en-IN" w:bidi="ar-SA"/>
        </w:rPr>
        <w:t>is</w:t>
      </w:r>
      <w:r w:rsidR="00877292">
        <w:rPr>
          <w:rFonts w:ascii="Arial" w:hAnsi="Arial" w:cs="Arial"/>
          <w:i/>
          <w:iCs/>
          <w:color w:val="000000"/>
          <w:sz w:val="24"/>
          <w:szCs w:val="24"/>
          <w:lang w:val="en-IN" w:eastAsia="en-IN" w:bidi="ar-SA"/>
        </w:rPr>
        <w:t xml:space="preserve"> required </w:t>
      </w:r>
      <w:r w:rsidR="00877292" w:rsidRPr="00877292">
        <w:rPr>
          <w:rFonts w:ascii="Arial" w:hAnsi="Arial" w:cs="Arial"/>
          <w:i/>
          <w:iCs/>
          <w:color w:val="000000"/>
          <w:sz w:val="24"/>
          <w:szCs w:val="24"/>
          <w:lang w:val="en-IN" w:eastAsia="en-IN" w:bidi="ar-SA"/>
        </w:rPr>
        <w:t xml:space="preserve">to place its channel on its allocated slot </w:t>
      </w:r>
      <w:r w:rsidR="00877292">
        <w:rPr>
          <w:rFonts w:ascii="Arial" w:hAnsi="Arial" w:cs="Arial"/>
          <w:i/>
          <w:iCs/>
          <w:color w:val="000000"/>
          <w:sz w:val="24"/>
          <w:szCs w:val="24"/>
          <w:lang w:val="en-IN" w:eastAsia="en-IN" w:bidi="ar-SA"/>
        </w:rPr>
        <w:t>of DD Free Dish within</w:t>
      </w:r>
      <w:r w:rsidR="00877292" w:rsidRPr="00877292">
        <w:rPr>
          <w:rFonts w:ascii="Arial" w:hAnsi="Arial" w:cs="Arial"/>
          <w:i/>
          <w:iCs/>
          <w:color w:val="000000"/>
          <w:sz w:val="24"/>
          <w:szCs w:val="24"/>
          <w:lang w:val="en-IN" w:eastAsia="en-IN" w:bidi="ar-SA"/>
        </w:rPr>
        <w:t xml:space="preserve"> one month from the date of allotment</w:t>
      </w:r>
      <w:r w:rsidR="00877292" w:rsidRPr="00FA2740">
        <w:rPr>
          <w:rFonts w:ascii="Arial" w:hAnsi="Arial" w:cs="Arial"/>
          <w:i/>
          <w:iCs/>
          <w:color w:val="000000"/>
          <w:sz w:val="24"/>
          <w:szCs w:val="24"/>
          <w:lang w:val="en-IN" w:eastAsia="en-IN" w:bidi="ar-SA"/>
        </w:rPr>
        <w:t xml:space="preserve"> </w:t>
      </w:r>
      <w:r w:rsidR="00BB418D" w:rsidRPr="00FA2740">
        <w:rPr>
          <w:rFonts w:ascii="Arial" w:hAnsi="Arial" w:cs="Arial"/>
          <w:i/>
          <w:iCs/>
          <w:color w:val="000000"/>
          <w:sz w:val="24"/>
          <w:szCs w:val="24"/>
          <w:lang w:val="en-IN" w:eastAsia="en-IN" w:bidi="ar-SA"/>
        </w:rPr>
        <w:t>of slot</w:t>
      </w:r>
      <w:r w:rsidR="00877292">
        <w:rPr>
          <w:rFonts w:ascii="Arial" w:hAnsi="Arial" w:cs="Arial"/>
          <w:i/>
          <w:iCs/>
          <w:color w:val="000000"/>
          <w:sz w:val="24"/>
          <w:szCs w:val="24"/>
          <w:lang w:val="en-IN" w:eastAsia="en-IN" w:bidi="ar-SA"/>
        </w:rPr>
        <w:t>.</w:t>
      </w:r>
      <w:r w:rsidR="00BB418D" w:rsidRPr="00FA2740">
        <w:rPr>
          <w:rFonts w:ascii="Arial" w:hAnsi="Arial" w:cs="Arial"/>
          <w:i/>
          <w:iCs/>
          <w:color w:val="000000"/>
          <w:sz w:val="24"/>
          <w:szCs w:val="24"/>
          <w:lang w:val="en-IN" w:eastAsia="en-IN" w:bidi="ar-SA"/>
        </w:rPr>
        <w:t>)</w:t>
      </w:r>
    </w:p>
    <w:p w:rsidR="00877292" w:rsidRPr="00FA2740" w:rsidRDefault="00877292" w:rsidP="001E20B4">
      <w:pPr>
        <w:pStyle w:val="ListParagraph"/>
        <w:spacing w:after="0" w:line="240" w:lineRule="auto"/>
        <w:ind w:left="810"/>
        <w:jc w:val="both"/>
        <w:rPr>
          <w:rFonts w:ascii="Arial" w:hAnsi="Arial" w:cs="Arial"/>
          <w:i/>
          <w:iCs/>
          <w:color w:val="000000"/>
          <w:sz w:val="24"/>
          <w:szCs w:val="24"/>
          <w:lang w:val="en-IN" w:eastAsia="en-IN" w:bidi="ar-SA"/>
        </w:rPr>
      </w:pPr>
    </w:p>
    <w:p w:rsidR="00BB418D" w:rsidRPr="00FA2740" w:rsidRDefault="00BB418D" w:rsidP="001E20B4">
      <w:pPr>
        <w:pStyle w:val="ListParagraph"/>
        <w:numPr>
          <w:ilvl w:val="0"/>
          <w:numId w:val="8"/>
        </w:numPr>
        <w:spacing w:after="0" w:line="240" w:lineRule="auto"/>
        <w:ind w:left="810" w:hanging="450"/>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t>Documentary evidence regarding</w:t>
      </w:r>
      <w:r w:rsidR="00B65112" w:rsidRPr="00FA2740">
        <w:rPr>
          <w:rFonts w:ascii="Arial" w:hAnsi="Arial" w:cs="Arial"/>
          <w:color w:val="000000"/>
          <w:sz w:val="24"/>
          <w:szCs w:val="24"/>
          <w:lang w:val="en-IN" w:eastAsia="en-IN" w:bidi="ar-SA"/>
        </w:rPr>
        <w:t xml:space="preserve"> launch </w:t>
      </w:r>
      <w:r w:rsidRPr="00FA2740">
        <w:rPr>
          <w:rFonts w:ascii="Arial" w:hAnsi="Arial" w:cs="Arial"/>
          <w:color w:val="000000"/>
          <w:sz w:val="24"/>
          <w:szCs w:val="24"/>
          <w:lang w:val="en-IN" w:eastAsia="en-IN" w:bidi="ar-SA"/>
        </w:rPr>
        <w:t xml:space="preserve">of </w:t>
      </w:r>
      <w:r w:rsidR="00B65112" w:rsidRPr="00FA2740">
        <w:rPr>
          <w:rFonts w:ascii="Arial" w:hAnsi="Arial" w:cs="Arial"/>
          <w:color w:val="000000"/>
          <w:sz w:val="24"/>
          <w:szCs w:val="24"/>
          <w:lang w:val="en-IN" w:eastAsia="en-IN" w:bidi="ar-SA"/>
        </w:rPr>
        <w:t>the channel within reasonable time frame</w:t>
      </w:r>
      <w:r w:rsidRPr="00FA2740">
        <w:rPr>
          <w:rFonts w:ascii="Arial" w:hAnsi="Arial" w:cs="Arial"/>
          <w:color w:val="000000"/>
          <w:sz w:val="24"/>
          <w:szCs w:val="24"/>
          <w:lang w:val="en-IN" w:eastAsia="en-IN" w:bidi="ar-SA"/>
        </w:rPr>
        <w:t xml:space="preserve"> like:</w:t>
      </w:r>
    </w:p>
    <w:p w:rsidR="00BB418D" w:rsidRPr="00FA2740" w:rsidRDefault="00BB418D" w:rsidP="001E20B4">
      <w:pPr>
        <w:pStyle w:val="ListParagraph"/>
        <w:spacing w:after="0" w:line="240" w:lineRule="auto"/>
        <w:ind w:left="810"/>
        <w:jc w:val="both"/>
        <w:rPr>
          <w:rFonts w:ascii="Arial" w:hAnsi="Arial" w:cs="Arial"/>
          <w:color w:val="000000"/>
          <w:sz w:val="24"/>
          <w:szCs w:val="24"/>
          <w:lang w:val="en-IN" w:eastAsia="en-IN" w:bidi="ar-SA"/>
        </w:rPr>
      </w:pPr>
    </w:p>
    <w:p w:rsidR="00BB418D" w:rsidRPr="00FA2740" w:rsidRDefault="00BB418D" w:rsidP="00BB418D">
      <w:pPr>
        <w:pStyle w:val="ListParagraph"/>
        <w:numPr>
          <w:ilvl w:val="0"/>
          <w:numId w:val="9"/>
        </w:numPr>
        <w:spacing w:after="0" w:line="240" w:lineRule="auto"/>
        <w:ind w:left="1260" w:hanging="270"/>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t>Publicly available evidence to establish commitment to launch the said channel within reasonable time frame (Press release, website, social media, any other marketing materials that can substantiate and establish the intent to launch the channel within a declared time frame.</w:t>
      </w:r>
    </w:p>
    <w:p w:rsidR="00BB418D" w:rsidRPr="00FA2740" w:rsidRDefault="00BB418D" w:rsidP="00BB418D">
      <w:pPr>
        <w:pStyle w:val="ListParagraph"/>
        <w:spacing w:after="0" w:line="240" w:lineRule="auto"/>
        <w:ind w:left="1260" w:hanging="270"/>
        <w:jc w:val="both"/>
        <w:rPr>
          <w:rFonts w:ascii="Arial" w:hAnsi="Arial" w:cs="Arial"/>
          <w:color w:val="000000"/>
          <w:sz w:val="24"/>
          <w:szCs w:val="24"/>
          <w:lang w:val="en-IN" w:eastAsia="en-IN" w:bidi="ar-SA"/>
        </w:rPr>
      </w:pPr>
    </w:p>
    <w:p w:rsidR="00B65112" w:rsidRPr="00FA2740" w:rsidRDefault="00BB418D" w:rsidP="00BB418D">
      <w:pPr>
        <w:pStyle w:val="ListParagraph"/>
        <w:numPr>
          <w:ilvl w:val="0"/>
          <w:numId w:val="9"/>
        </w:numPr>
        <w:spacing w:after="0" w:line="240" w:lineRule="auto"/>
        <w:ind w:left="1260" w:hanging="270"/>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t>A</w:t>
      </w:r>
      <w:r w:rsidR="00B65112" w:rsidRPr="00FA2740">
        <w:rPr>
          <w:rFonts w:ascii="Arial" w:hAnsi="Arial" w:cs="Arial"/>
          <w:color w:val="000000"/>
          <w:sz w:val="24"/>
          <w:szCs w:val="24"/>
          <w:lang w:val="en-IN" w:eastAsia="en-IN" w:bidi="ar-SA"/>
        </w:rPr>
        <w:t>ny other documentation regarding the launch plan on other distribution platforms that substantiate and establish the intent to launch the channel, w</w:t>
      </w:r>
      <w:r w:rsidRPr="00FA2740">
        <w:rPr>
          <w:rFonts w:ascii="Arial" w:hAnsi="Arial" w:cs="Arial"/>
          <w:color w:val="000000"/>
          <w:sz w:val="24"/>
          <w:szCs w:val="24"/>
          <w:lang w:val="en-IN" w:eastAsia="en-IN" w:bidi="ar-SA"/>
        </w:rPr>
        <w:t>ithin a declared time frame etc.</w:t>
      </w:r>
    </w:p>
    <w:p w:rsidR="00BB418D" w:rsidRPr="00FA2740" w:rsidRDefault="00BB418D" w:rsidP="00BB418D">
      <w:pPr>
        <w:pStyle w:val="ListParagraph"/>
        <w:spacing w:after="0"/>
        <w:rPr>
          <w:rFonts w:ascii="Arial" w:hAnsi="Arial" w:cs="Arial"/>
          <w:color w:val="000000"/>
          <w:sz w:val="24"/>
          <w:szCs w:val="24"/>
          <w:lang w:val="en-IN" w:eastAsia="en-IN" w:bidi="ar-SA"/>
        </w:rPr>
      </w:pPr>
    </w:p>
    <w:p w:rsidR="00B65112" w:rsidRPr="00FA2740" w:rsidRDefault="00BB418D" w:rsidP="00BB418D">
      <w:pPr>
        <w:pStyle w:val="ListParagraph"/>
        <w:numPr>
          <w:ilvl w:val="0"/>
          <w:numId w:val="9"/>
        </w:numPr>
        <w:spacing w:after="0" w:line="240" w:lineRule="auto"/>
        <w:ind w:left="1260" w:hanging="270"/>
        <w:jc w:val="both"/>
        <w:rPr>
          <w:rFonts w:ascii="Arial" w:hAnsi="Arial" w:cs="Arial"/>
          <w:color w:val="000000"/>
          <w:sz w:val="24"/>
          <w:szCs w:val="24"/>
          <w:lang w:val="en-IN" w:eastAsia="en-IN" w:bidi="ar-SA"/>
        </w:rPr>
      </w:pPr>
      <w:r w:rsidRPr="00FA2740">
        <w:rPr>
          <w:rFonts w:ascii="Arial" w:hAnsi="Arial" w:cs="Arial"/>
          <w:color w:val="000000"/>
          <w:sz w:val="24"/>
          <w:szCs w:val="24"/>
          <w:lang w:val="en-IN" w:eastAsia="en-IN" w:bidi="ar-SA"/>
        </w:rPr>
        <w:t xml:space="preserve"> </w:t>
      </w:r>
      <w:r w:rsidR="00B65112" w:rsidRPr="00FA2740">
        <w:rPr>
          <w:rFonts w:ascii="Arial" w:hAnsi="Arial" w:cs="Arial"/>
          <w:color w:val="000000"/>
          <w:sz w:val="24"/>
          <w:szCs w:val="24"/>
          <w:lang w:val="en-IN" w:eastAsia="en-IN" w:bidi="ar-SA"/>
        </w:rPr>
        <w:t xml:space="preserve">Their proposed FPC consistent with genre declared. </w:t>
      </w:r>
    </w:p>
    <w:p w:rsidR="00B65112" w:rsidRDefault="00B65112" w:rsidP="00B65112">
      <w:pPr>
        <w:spacing w:after="0" w:line="240" w:lineRule="auto"/>
        <w:jc w:val="both"/>
        <w:rPr>
          <w:rFonts w:ascii="Arial" w:hAnsi="Arial" w:cs="Arial"/>
          <w:color w:val="000000"/>
          <w:sz w:val="24"/>
          <w:szCs w:val="24"/>
          <w:lang w:val="en-IN" w:eastAsia="en-IN" w:bidi="ar-SA"/>
        </w:rPr>
      </w:pPr>
    </w:p>
    <w:p w:rsidR="00FA2740" w:rsidRPr="00FA2740" w:rsidRDefault="00FA2740" w:rsidP="00B65112">
      <w:pPr>
        <w:spacing w:after="0" w:line="240" w:lineRule="auto"/>
        <w:jc w:val="both"/>
        <w:rPr>
          <w:rFonts w:ascii="Arial" w:hAnsi="Arial" w:cs="Arial"/>
          <w:color w:val="000000"/>
          <w:sz w:val="24"/>
          <w:szCs w:val="24"/>
          <w:lang w:val="en-IN" w:eastAsia="en-IN" w:bidi="ar-SA"/>
        </w:rPr>
      </w:pPr>
    </w:p>
    <w:p w:rsidR="00F77E70" w:rsidRPr="00FA2740" w:rsidRDefault="001E20B4" w:rsidP="00F77E70">
      <w:pPr>
        <w:pStyle w:val="Default"/>
        <w:numPr>
          <w:ilvl w:val="0"/>
          <w:numId w:val="2"/>
        </w:numPr>
        <w:jc w:val="both"/>
      </w:pPr>
      <w:r w:rsidRPr="00FA2740">
        <w:t xml:space="preserve">  </w:t>
      </w:r>
      <w:proofErr w:type="gramStart"/>
      <w:r w:rsidR="00F77E70" w:rsidRPr="00FA2740">
        <w:t>l/</w:t>
      </w:r>
      <w:proofErr w:type="gramEnd"/>
      <w:r w:rsidR="00F77E70" w:rsidRPr="00FA2740">
        <w:t>we, ----------------------------------------------------------------------  the applicant(s) do hereby declare that the above facts are correct in all respects.</w:t>
      </w:r>
    </w:p>
    <w:p w:rsidR="00F77E70" w:rsidRPr="00FA2740" w:rsidRDefault="00F77E70" w:rsidP="00F77E70">
      <w:pPr>
        <w:pStyle w:val="Default"/>
        <w:jc w:val="right"/>
      </w:pPr>
    </w:p>
    <w:p w:rsidR="00F77E70" w:rsidRPr="00FA2740" w:rsidRDefault="00F77E70" w:rsidP="00F77E70">
      <w:pPr>
        <w:pStyle w:val="Default"/>
        <w:jc w:val="right"/>
      </w:pPr>
    </w:p>
    <w:p w:rsidR="00F77E70" w:rsidRPr="00FA2740" w:rsidRDefault="00F77E70" w:rsidP="00F77E70">
      <w:pPr>
        <w:pStyle w:val="Default"/>
        <w:jc w:val="right"/>
      </w:pPr>
    </w:p>
    <w:p w:rsidR="00F77E70" w:rsidRPr="00FA2740" w:rsidRDefault="00F77E70" w:rsidP="00F77E70">
      <w:pPr>
        <w:pStyle w:val="Default"/>
        <w:jc w:val="right"/>
      </w:pPr>
    </w:p>
    <w:p w:rsidR="00F77E70" w:rsidRPr="00FA2740" w:rsidRDefault="00F77E70" w:rsidP="00F77E70">
      <w:pPr>
        <w:pStyle w:val="Default"/>
        <w:jc w:val="right"/>
      </w:pPr>
      <w:r w:rsidRPr="00FA2740">
        <w:t xml:space="preserve">Signature of </w:t>
      </w:r>
      <w:proofErr w:type="spellStart"/>
      <w:r w:rsidRPr="00FA2740">
        <w:t>Authorised</w:t>
      </w:r>
      <w:proofErr w:type="spellEnd"/>
      <w:r w:rsidRPr="00FA2740">
        <w:t xml:space="preserve"> Signatory</w:t>
      </w:r>
    </w:p>
    <w:p w:rsidR="00F77E70" w:rsidRPr="00FA2740" w:rsidRDefault="00F77E70" w:rsidP="00F77E70">
      <w:pPr>
        <w:pStyle w:val="Default"/>
      </w:pPr>
      <w:r w:rsidRPr="00FA2740">
        <w:t>Place:</w:t>
      </w:r>
    </w:p>
    <w:p w:rsidR="00F77E70" w:rsidRPr="00FA2740" w:rsidRDefault="00F77E70" w:rsidP="00F77E70">
      <w:pPr>
        <w:pStyle w:val="Default"/>
      </w:pPr>
      <w:r w:rsidRPr="00FA2740">
        <w:t xml:space="preserve">Date:                                                                        </w:t>
      </w:r>
      <w:r w:rsidR="00987D80" w:rsidRPr="00FA2740">
        <w:tab/>
        <w:t xml:space="preserve">     </w:t>
      </w:r>
      <w:r w:rsidRPr="00FA2740">
        <w:t xml:space="preserve">Name &amp; Designation of </w:t>
      </w:r>
      <w:proofErr w:type="spellStart"/>
      <w:r w:rsidRPr="00FA2740">
        <w:t>Authorised</w:t>
      </w:r>
      <w:proofErr w:type="spellEnd"/>
      <w:r w:rsidRPr="00FA2740">
        <w:t xml:space="preserve"> </w:t>
      </w:r>
      <w:r w:rsidR="00D45C2B">
        <w:tab/>
      </w:r>
      <w:r w:rsidR="00D45C2B">
        <w:tab/>
      </w:r>
      <w:r w:rsidR="00D45C2B">
        <w:tab/>
      </w:r>
      <w:r w:rsidR="00D45C2B">
        <w:tab/>
      </w:r>
      <w:r w:rsidR="00D45C2B">
        <w:tab/>
      </w:r>
      <w:r w:rsidR="00D45C2B">
        <w:tab/>
      </w:r>
      <w:r w:rsidR="00D45C2B">
        <w:tab/>
      </w:r>
      <w:r w:rsidR="00D45C2B">
        <w:tab/>
        <w:t xml:space="preserve">     </w:t>
      </w:r>
      <w:r w:rsidRPr="00FA2740">
        <w:t>Signatory</w:t>
      </w:r>
    </w:p>
    <w:p w:rsidR="00F77E70" w:rsidRPr="00FA2740" w:rsidRDefault="00F77E70" w:rsidP="00F77E70">
      <w:pPr>
        <w:pStyle w:val="Default"/>
      </w:pPr>
    </w:p>
    <w:p w:rsidR="00F77E70" w:rsidRPr="00FA2740" w:rsidRDefault="00F77E70" w:rsidP="00F77E70">
      <w:pPr>
        <w:pStyle w:val="Default"/>
      </w:pPr>
      <w:r w:rsidRPr="00FA2740">
        <w:t>(Seal of company)</w:t>
      </w:r>
    </w:p>
    <w:p w:rsidR="00F77E70" w:rsidRPr="00FA2740" w:rsidRDefault="00F77E70" w:rsidP="00F77E70">
      <w:pPr>
        <w:pStyle w:val="Default"/>
      </w:pPr>
    </w:p>
    <w:p w:rsidR="00A90B27" w:rsidRPr="00FA2740" w:rsidRDefault="00A90B27" w:rsidP="00A90B27">
      <w:pPr>
        <w:pStyle w:val="Default"/>
        <w:jc w:val="center"/>
      </w:pPr>
    </w:p>
    <w:p w:rsidR="00F77E70" w:rsidRPr="00FA2740" w:rsidRDefault="003E4BE0" w:rsidP="00A90B27">
      <w:pPr>
        <w:pStyle w:val="Default"/>
        <w:jc w:val="center"/>
        <w:rPr>
          <w:b/>
          <w:i/>
        </w:rPr>
      </w:pPr>
      <w:r w:rsidRPr="00FA2740">
        <w:rPr>
          <w:b/>
          <w:i/>
        </w:rPr>
        <w:t xml:space="preserve">Note:  </w:t>
      </w:r>
      <w:r w:rsidR="00F77E70" w:rsidRPr="00FA2740">
        <w:rPr>
          <w:b/>
          <w:i/>
        </w:rPr>
        <w:t>Fill up separate Registration Form for each channel</w:t>
      </w:r>
    </w:p>
    <w:p w:rsidR="00F77E70" w:rsidRPr="00FA2740" w:rsidRDefault="00F77E70" w:rsidP="00F77E70">
      <w:pPr>
        <w:pStyle w:val="Default"/>
        <w:jc w:val="both"/>
        <w:rPr>
          <w:b/>
          <w:i/>
        </w:rPr>
      </w:pPr>
    </w:p>
    <w:p w:rsidR="008C4EF9" w:rsidRDefault="008C4EF9" w:rsidP="00F77E70">
      <w:pPr>
        <w:pStyle w:val="Default"/>
        <w:jc w:val="both"/>
        <w:rPr>
          <w:b/>
          <w:i/>
        </w:rPr>
      </w:pPr>
    </w:p>
    <w:p w:rsidR="00DC2C18" w:rsidRPr="00FA2740" w:rsidRDefault="00DC2C18" w:rsidP="00F77E70">
      <w:pPr>
        <w:pStyle w:val="Default"/>
        <w:jc w:val="both"/>
        <w:rPr>
          <w:b/>
          <w:i/>
        </w:rPr>
      </w:pPr>
    </w:p>
    <w:p w:rsidR="00F77E70" w:rsidRPr="00FA2740" w:rsidRDefault="00876688" w:rsidP="00876688">
      <w:pPr>
        <w:pStyle w:val="Default"/>
        <w:jc w:val="center"/>
        <w:rPr>
          <w:b/>
          <w:u w:val="single"/>
        </w:rPr>
      </w:pPr>
      <w:r w:rsidRPr="00FA2740">
        <w:rPr>
          <w:b/>
          <w:u w:val="single"/>
        </w:rPr>
        <w:lastRenderedPageBreak/>
        <w:t>Check l</w:t>
      </w:r>
      <w:r w:rsidR="00F77E70" w:rsidRPr="00FA2740">
        <w:rPr>
          <w:b/>
          <w:u w:val="single"/>
        </w:rPr>
        <w:t xml:space="preserve">ist of documents to be enclosed with </w:t>
      </w:r>
      <w:r w:rsidRPr="00FA2740">
        <w:rPr>
          <w:b/>
          <w:u w:val="single"/>
        </w:rPr>
        <w:t>application</w:t>
      </w:r>
      <w:r w:rsidR="00F77E70" w:rsidRPr="00FA2740">
        <w:rPr>
          <w:b/>
          <w:u w:val="single"/>
        </w:rPr>
        <w:t xml:space="preserve"> form</w:t>
      </w:r>
    </w:p>
    <w:p w:rsidR="00A125C3" w:rsidRPr="00FA2740" w:rsidRDefault="00A125C3" w:rsidP="00876688">
      <w:pPr>
        <w:pStyle w:val="Default"/>
        <w:jc w:val="center"/>
        <w:rPr>
          <w:b/>
          <w:u w:val="single"/>
        </w:rPr>
      </w:pPr>
    </w:p>
    <w:p w:rsidR="008045AD" w:rsidRPr="00FA2740" w:rsidRDefault="00F77E70" w:rsidP="000F7354">
      <w:pPr>
        <w:pStyle w:val="ListParagraph"/>
        <w:numPr>
          <w:ilvl w:val="0"/>
          <w:numId w:val="1"/>
        </w:numPr>
        <w:spacing w:after="0" w:line="240" w:lineRule="auto"/>
        <w:ind w:left="360" w:right="-90" w:hanging="360"/>
        <w:contextualSpacing/>
        <w:jc w:val="both"/>
        <w:rPr>
          <w:rFonts w:ascii="Arial" w:hAnsi="Arial" w:cs="Arial"/>
          <w:sz w:val="24"/>
          <w:szCs w:val="24"/>
        </w:rPr>
      </w:pPr>
      <w:r w:rsidRPr="00FA2740">
        <w:rPr>
          <w:rFonts w:ascii="Arial" w:hAnsi="Arial" w:cs="Arial"/>
          <w:sz w:val="24"/>
          <w:szCs w:val="24"/>
        </w:rPr>
        <w:t xml:space="preserve">Copies of Uplinking&amp; </w:t>
      </w:r>
      <w:proofErr w:type="spellStart"/>
      <w:r w:rsidRPr="00FA2740">
        <w:rPr>
          <w:rFonts w:ascii="Arial" w:hAnsi="Arial" w:cs="Arial"/>
          <w:sz w:val="24"/>
          <w:szCs w:val="24"/>
        </w:rPr>
        <w:t>Downlinking</w:t>
      </w:r>
      <w:proofErr w:type="spellEnd"/>
      <w:r w:rsidRPr="00FA2740">
        <w:rPr>
          <w:rFonts w:ascii="Arial" w:hAnsi="Arial" w:cs="Arial"/>
          <w:sz w:val="24"/>
          <w:szCs w:val="24"/>
        </w:rPr>
        <w:t xml:space="preserve"> permissions of the TV channel issued by Ministry of Information and Broadcasting</w:t>
      </w:r>
      <w:r w:rsidR="008045AD" w:rsidRPr="00FA2740">
        <w:rPr>
          <w:rFonts w:ascii="Arial" w:hAnsi="Arial" w:cs="Arial"/>
          <w:sz w:val="24"/>
          <w:szCs w:val="24"/>
        </w:rPr>
        <w:t xml:space="preserve">. No application will be considered, which do not have a valid </w:t>
      </w:r>
      <w:proofErr w:type="spellStart"/>
      <w:r w:rsidR="008045AD" w:rsidRPr="00FA2740">
        <w:rPr>
          <w:rFonts w:ascii="Arial" w:hAnsi="Arial" w:cs="Arial"/>
          <w:sz w:val="24"/>
          <w:szCs w:val="24"/>
        </w:rPr>
        <w:t>downlinking</w:t>
      </w:r>
      <w:proofErr w:type="spellEnd"/>
      <w:r w:rsidR="008045AD" w:rsidRPr="00FA2740">
        <w:rPr>
          <w:rFonts w:ascii="Arial" w:hAnsi="Arial" w:cs="Arial"/>
          <w:sz w:val="24"/>
          <w:szCs w:val="24"/>
        </w:rPr>
        <w:t xml:space="preserve"> permission. </w:t>
      </w:r>
    </w:p>
    <w:p w:rsidR="00CE1C9D" w:rsidRPr="00FA2740" w:rsidRDefault="00CE1C9D" w:rsidP="000F7354">
      <w:pPr>
        <w:pStyle w:val="ListParagraph"/>
        <w:numPr>
          <w:ilvl w:val="0"/>
          <w:numId w:val="1"/>
        </w:numPr>
        <w:spacing w:after="0" w:line="240" w:lineRule="auto"/>
        <w:ind w:left="360" w:right="-90" w:hanging="360"/>
        <w:contextualSpacing/>
        <w:jc w:val="both"/>
        <w:rPr>
          <w:rFonts w:ascii="Arial" w:hAnsi="Arial" w:cs="Arial"/>
          <w:bCs/>
          <w:color w:val="000000"/>
          <w:sz w:val="24"/>
          <w:szCs w:val="24"/>
        </w:rPr>
      </w:pPr>
      <w:r w:rsidRPr="00FA2740">
        <w:rPr>
          <w:rFonts w:ascii="Arial" w:hAnsi="Arial" w:cs="Arial"/>
          <w:bCs/>
          <w:color w:val="000000"/>
          <w:sz w:val="24"/>
          <w:szCs w:val="24"/>
        </w:rPr>
        <w:t xml:space="preserve">Copy of logo of channel permitted by </w:t>
      </w:r>
      <w:r w:rsidRPr="00FA2740">
        <w:rPr>
          <w:rFonts w:ascii="Arial" w:hAnsi="Arial" w:cs="Arial"/>
          <w:sz w:val="24"/>
          <w:szCs w:val="24"/>
        </w:rPr>
        <w:t>Ministry of Information and Broadcasting</w:t>
      </w:r>
    </w:p>
    <w:p w:rsidR="008045AD" w:rsidRPr="00FA2740" w:rsidRDefault="008045AD" w:rsidP="000F7354">
      <w:pPr>
        <w:pStyle w:val="ListParagraph"/>
        <w:numPr>
          <w:ilvl w:val="0"/>
          <w:numId w:val="1"/>
        </w:numPr>
        <w:spacing w:after="0" w:line="240" w:lineRule="auto"/>
        <w:ind w:left="360" w:right="-90" w:hanging="360"/>
        <w:contextualSpacing/>
        <w:jc w:val="both"/>
        <w:rPr>
          <w:rFonts w:ascii="Arial" w:hAnsi="Arial" w:cs="Arial"/>
          <w:sz w:val="24"/>
          <w:szCs w:val="24"/>
        </w:rPr>
      </w:pPr>
      <w:r w:rsidRPr="00FA2740">
        <w:rPr>
          <w:rFonts w:ascii="Arial" w:hAnsi="Arial" w:cs="Arial"/>
          <w:sz w:val="24"/>
          <w:szCs w:val="24"/>
        </w:rPr>
        <w:t>The already existing and in operation</w:t>
      </w:r>
      <w:r w:rsidR="00D055CB" w:rsidRPr="00FA2740">
        <w:rPr>
          <w:rFonts w:ascii="Arial" w:hAnsi="Arial" w:cs="Arial"/>
          <w:sz w:val="24"/>
          <w:szCs w:val="24"/>
        </w:rPr>
        <w:t xml:space="preserve"> channels</w:t>
      </w:r>
      <w:r w:rsidRPr="00FA2740">
        <w:rPr>
          <w:rFonts w:ascii="Arial" w:hAnsi="Arial" w:cs="Arial"/>
          <w:sz w:val="24"/>
          <w:szCs w:val="24"/>
        </w:rPr>
        <w:t xml:space="preserve"> need to declare/provide following information</w:t>
      </w:r>
      <w:r w:rsidR="00CE1C9D" w:rsidRPr="00FA2740">
        <w:rPr>
          <w:rFonts w:ascii="Arial" w:hAnsi="Arial" w:cs="Arial"/>
          <w:sz w:val="24"/>
          <w:szCs w:val="24"/>
        </w:rPr>
        <w:t xml:space="preserve"> to clearly establish the genre classification</w:t>
      </w:r>
      <w:r w:rsidRPr="00FA2740">
        <w:rPr>
          <w:rFonts w:ascii="Arial" w:hAnsi="Arial" w:cs="Arial"/>
          <w:sz w:val="24"/>
          <w:szCs w:val="24"/>
        </w:rPr>
        <w:t xml:space="preserve">; </w:t>
      </w:r>
    </w:p>
    <w:p w:rsidR="008045AD" w:rsidRPr="00FA2740" w:rsidRDefault="008045AD" w:rsidP="000F7354">
      <w:pPr>
        <w:numPr>
          <w:ilvl w:val="1"/>
          <w:numId w:val="1"/>
        </w:num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 xml:space="preserve">Their presence in MSO/DTH platforms and also the genre they have been placed in those platforms </w:t>
      </w:r>
      <w:r w:rsidR="00CE1C9D" w:rsidRPr="00FA2740">
        <w:rPr>
          <w:rFonts w:ascii="Arial" w:eastAsia="Times New Roman" w:hAnsi="Arial" w:cs="Arial"/>
          <w:sz w:val="24"/>
          <w:szCs w:val="24"/>
        </w:rPr>
        <w:t xml:space="preserve">in column 15 of application form </w:t>
      </w:r>
      <w:r w:rsidRPr="00FA2740">
        <w:rPr>
          <w:rFonts w:ascii="Arial" w:eastAsia="Times New Roman" w:hAnsi="Arial" w:cs="Arial"/>
          <w:sz w:val="24"/>
          <w:szCs w:val="24"/>
        </w:rPr>
        <w:t xml:space="preserve">with documentary evidence of the same. </w:t>
      </w:r>
    </w:p>
    <w:p w:rsidR="008045AD" w:rsidRPr="00FA2740" w:rsidRDefault="008045AD" w:rsidP="000F7354">
      <w:pPr>
        <w:numPr>
          <w:ilvl w:val="1"/>
          <w:numId w:val="1"/>
        </w:num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 xml:space="preserve">Additionally any documentary evidence from regulatory/Govt. authorities (TRAI, MIB) that could clearly establish the genre classification. </w:t>
      </w:r>
    </w:p>
    <w:p w:rsidR="005C6AA0" w:rsidRPr="00FA2740" w:rsidRDefault="008045AD" w:rsidP="000F7354">
      <w:pPr>
        <w:numPr>
          <w:ilvl w:val="1"/>
          <w:numId w:val="1"/>
        </w:num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Also the channels may provide any documentary evidence from Television rating Agency (</w:t>
      </w:r>
      <w:proofErr w:type="spellStart"/>
      <w:r w:rsidRPr="00FA2740">
        <w:rPr>
          <w:rFonts w:ascii="Arial" w:eastAsia="Times New Roman" w:hAnsi="Arial" w:cs="Arial"/>
          <w:sz w:val="24"/>
          <w:szCs w:val="24"/>
        </w:rPr>
        <w:t>eg</w:t>
      </w:r>
      <w:proofErr w:type="spellEnd"/>
      <w:r w:rsidRPr="00FA2740">
        <w:rPr>
          <w:rFonts w:ascii="Arial" w:eastAsia="Times New Roman" w:hAnsi="Arial" w:cs="Arial"/>
          <w:sz w:val="24"/>
          <w:szCs w:val="24"/>
        </w:rPr>
        <w:t>: BARC) that could clearly establish their genre classification.</w:t>
      </w:r>
    </w:p>
    <w:p w:rsidR="008045AD" w:rsidRPr="00FA2740" w:rsidRDefault="008045AD" w:rsidP="005C6AA0">
      <w:p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 xml:space="preserve"> </w:t>
      </w:r>
    </w:p>
    <w:p w:rsidR="00911194" w:rsidRDefault="008045AD" w:rsidP="000F7354">
      <w:pPr>
        <w:pStyle w:val="ListParagraph"/>
        <w:numPr>
          <w:ilvl w:val="0"/>
          <w:numId w:val="1"/>
        </w:numPr>
        <w:spacing w:after="0" w:line="240" w:lineRule="auto"/>
        <w:ind w:left="360" w:right="-90" w:hanging="360"/>
        <w:contextualSpacing/>
        <w:jc w:val="both"/>
        <w:rPr>
          <w:rFonts w:ascii="Arial" w:hAnsi="Arial" w:cs="Arial"/>
          <w:sz w:val="24"/>
          <w:szCs w:val="24"/>
        </w:rPr>
      </w:pPr>
      <w:r w:rsidRPr="00FA2740">
        <w:rPr>
          <w:rFonts w:ascii="Arial" w:hAnsi="Arial" w:cs="Arial"/>
          <w:sz w:val="24"/>
          <w:szCs w:val="24"/>
        </w:rPr>
        <w:t>If the applicant channel is a new channel and not on air as on date of application, then they need to submit;</w:t>
      </w:r>
    </w:p>
    <w:p w:rsidR="008045AD" w:rsidRPr="00FA2740" w:rsidRDefault="008045AD" w:rsidP="00911194">
      <w:pPr>
        <w:pStyle w:val="ListParagraph"/>
        <w:spacing w:after="0" w:line="240" w:lineRule="auto"/>
        <w:ind w:left="360" w:right="-90"/>
        <w:contextualSpacing/>
        <w:jc w:val="both"/>
        <w:rPr>
          <w:rFonts w:ascii="Arial" w:hAnsi="Arial" w:cs="Arial"/>
          <w:sz w:val="24"/>
          <w:szCs w:val="24"/>
        </w:rPr>
      </w:pPr>
      <w:r w:rsidRPr="00FA2740">
        <w:rPr>
          <w:rFonts w:ascii="Arial" w:hAnsi="Arial" w:cs="Arial"/>
          <w:sz w:val="24"/>
          <w:szCs w:val="24"/>
        </w:rPr>
        <w:t xml:space="preserve"> </w:t>
      </w:r>
    </w:p>
    <w:p w:rsidR="008045AD" w:rsidRPr="00FA2740" w:rsidRDefault="00877292" w:rsidP="000F7354">
      <w:pPr>
        <w:numPr>
          <w:ilvl w:val="1"/>
          <w:numId w:val="1"/>
        </w:numPr>
        <w:spacing w:after="0" w:line="240" w:lineRule="auto"/>
        <w:ind w:left="540"/>
        <w:jc w:val="both"/>
        <w:rPr>
          <w:rFonts w:ascii="Arial" w:eastAsia="Times New Roman" w:hAnsi="Arial" w:cs="Arial"/>
          <w:sz w:val="24"/>
          <w:szCs w:val="24"/>
        </w:rPr>
      </w:pPr>
      <w:r w:rsidRPr="00FA2740">
        <w:rPr>
          <w:rFonts w:ascii="Arial" w:hAnsi="Arial" w:cs="Arial"/>
          <w:color w:val="000000"/>
          <w:sz w:val="24"/>
          <w:szCs w:val="24"/>
          <w:lang w:val="en-IN" w:eastAsia="en-IN" w:bidi="ar-SA"/>
        </w:rPr>
        <w:t xml:space="preserve">The certified copy of Application Form-1, submitted to Ministry of Information and Broadcasting for permission to downlink TV Channels in India, where in Point No.6 of </w:t>
      </w:r>
      <w:r>
        <w:rPr>
          <w:rFonts w:ascii="Arial" w:hAnsi="Arial" w:cs="Arial"/>
          <w:color w:val="000000"/>
          <w:sz w:val="24"/>
          <w:szCs w:val="24"/>
          <w:lang w:val="en-IN" w:eastAsia="en-IN" w:bidi="ar-SA"/>
        </w:rPr>
        <w:t xml:space="preserve">Part (C) of </w:t>
      </w:r>
      <w:r w:rsidRPr="00FA2740">
        <w:rPr>
          <w:rFonts w:ascii="Arial" w:hAnsi="Arial" w:cs="Arial"/>
          <w:color w:val="000000"/>
          <w:sz w:val="24"/>
          <w:szCs w:val="24"/>
          <w:lang w:val="en-IN" w:eastAsia="en-IN" w:bidi="ar-SA"/>
        </w:rPr>
        <w:t xml:space="preserve">the Application Form-1, the "Category of channel" should have been clearly defined and further in Point No.7 of </w:t>
      </w:r>
      <w:r>
        <w:rPr>
          <w:rFonts w:ascii="Arial" w:hAnsi="Arial" w:cs="Arial"/>
          <w:color w:val="000000"/>
          <w:sz w:val="24"/>
          <w:szCs w:val="24"/>
          <w:lang w:val="en-IN" w:eastAsia="en-IN" w:bidi="ar-SA"/>
        </w:rPr>
        <w:t xml:space="preserve">Part (C) </w:t>
      </w:r>
      <w:r w:rsidRPr="00FA2740">
        <w:rPr>
          <w:rFonts w:ascii="Arial" w:hAnsi="Arial" w:cs="Arial"/>
          <w:color w:val="000000"/>
          <w:sz w:val="24"/>
          <w:szCs w:val="24"/>
          <w:lang w:val="en-IN" w:eastAsia="en-IN" w:bidi="ar-SA"/>
        </w:rPr>
        <w:t>of the Form-l the special subject for the channel should have been specified</w:t>
      </w:r>
      <w:r w:rsidR="008045AD" w:rsidRPr="00FA2740">
        <w:rPr>
          <w:rFonts w:ascii="Arial" w:eastAsia="Times New Roman" w:hAnsi="Arial" w:cs="Arial"/>
          <w:sz w:val="24"/>
          <w:szCs w:val="24"/>
        </w:rPr>
        <w:t xml:space="preserve">. </w:t>
      </w:r>
    </w:p>
    <w:p w:rsidR="008045AD" w:rsidRPr="00FA2740" w:rsidRDefault="008045AD" w:rsidP="000F7354">
      <w:pPr>
        <w:numPr>
          <w:ilvl w:val="1"/>
          <w:numId w:val="1"/>
        </w:num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Additionally, the channel will have to establish its commitment to launch the said channel within reasonable time frame with publicly available evidence to support the same. (Press release, website, social media, any other marketing materials that substantiate and establish the intent to launch the channel, within a declared time frame etc)</w:t>
      </w:r>
      <w:r w:rsidR="00CE1C9D" w:rsidRPr="00FA2740">
        <w:rPr>
          <w:rFonts w:ascii="Arial" w:eastAsia="Times New Roman" w:hAnsi="Arial" w:cs="Arial"/>
          <w:sz w:val="24"/>
          <w:szCs w:val="24"/>
        </w:rPr>
        <w:t>.</w:t>
      </w:r>
      <w:r w:rsidRPr="00FA2740">
        <w:rPr>
          <w:rFonts w:ascii="Arial" w:eastAsia="Times New Roman" w:hAnsi="Arial" w:cs="Arial"/>
          <w:sz w:val="24"/>
          <w:szCs w:val="24"/>
        </w:rPr>
        <w:t xml:space="preserve"> </w:t>
      </w:r>
    </w:p>
    <w:p w:rsidR="008045AD" w:rsidRPr="00FA2740" w:rsidRDefault="008045AD" w:rsidP="000F7354">
      <w:pPr>
        <w:numPr>
          <w:ilvl w:val="1"/>
          <w:numId w:val="1"/>
        </w:numPr>
        <w:spacing w:after="0" w:line="240" w:lineRule="auto"/>
        <w:ind w:left="540"/>
        <w:jc w:val="both"/>
        <w:rPr>
          <w:rFonts w:ascii="Arial" w:hAnsi="Arial" w:cs="Arial"/>
          <w:color w:val="000000"/>
          <w:sz w:val="24"/>
          <w:szCs w:val="24"/>
          <w:lang w:val="en-IN" w:eastAsia="en-IN" w:bidi="ar-SA"/>
        </w:rPr>
      </w:pPr>
      <w:r w:rsidRPr="00FA2740">
        <w:rPr>
          <w:rFonts w:ascii="Arial" w:eastAsia="Times New Roman" w:hAnsi="Arial" w:cs="Arial"/>
          <w:sz w:val="24"/>
          <w:szCs w:val="24"/>
        </w:rPr>
        <w:t>Any further documentation that can be provided regarding the launch plan on other distribution platforms</w:t>
      </w:r>
      <w:r w:rsidRPr="00FA2740">
        <w:rPr>
          <w:rFonts w:ascii="Arial" w:hAnsi="Arial" w:cs="Arial"/>
          <w:color w:val="000000"/>
          <w:sz w:val="24"/>
          <w:szCs w:val="24"/>
          <w:lang w:val="en-IN" w:eastAsia="en-IN" w:bidi="ar-SA"/>
        </w:rPr>
        <w:t>.</w:t>
      </w:r>
    </w:p>
    <w:p w:rsidR="005C6AA0" w:rsidRPr="00FA2740" w:rsidRDefault="008045AD" w:rsidP="000F7354">
      <w:pPr>
        <w:numPr>
          <w:ilvl w:val="1"/>
          <w:numId w:val="1"/>
        </w:num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Their proposed FPC consistent with genre declared.</w:t>
      </w:r>
    </w:p>
    <w:p w:rsidR="008045AD" w:rsidRPr="00FA2740" w:rsidRDefault="008045AD" w:rsidP="005C6AA0">
      <w:pPr>
        <w:spacing w:after="0" w:line="240" w:lineRule="auto"/>
        <w:ind w:left="540"/>
        <w:jc w:val="both"/>
        <w:rPr>
          <w:rFonts w:ascii="Arial" w:eastAsia="Times New Roman" w:hAnsi="Arial" w:cs="Arial"/>
          <w:sz w:val="24"/>
          <w:szCs w:val="24"/>
        </w:rPr>
      </w:pPr>
      <w:r w:rsidRPr="00FA2740">
        <w:rPr>
          <w:rFonts w:ascii="Arial" w:eastAsia="Times New Roman" w:hAnsi="Arial" w:cs="Arial"/>
          <w:sz w:val="24"/>
          <w:szCs w:val="24"/>
        </w:rPr>
        <w:t xml:space="preserve"> </w:t>
      </w:r>
    </w:p>
    <w:p w:rsidR="00F77E70" w:rsidRPr="00FA2740" w:rsidRDefault="00F77E70" w:rsidP="000F7354">
      <w:pPr>
        <w:pStyle w:val="ListParagraph"/>
        <w:numPr>
          <w:ilvl w:val="0"/>
          <w:numId w:val="1"/>
        </w:numPr>
        <w:spacing w:after="0" w:line="240" w:lineRule="auto"/>
        <w:ind w:left="540" w:right="-90" w:hanging="360"/>
        <w:contextualSpacing/>
        <w:jc w:val="both"/>
        <w:rPr>
          <w:rFonts w:ascii="Arial" w:hAnsi="Arial" w:cs="Arial"/>
          <w:bCs/>
          <w:color w:val="000000"/>
          <w:sz w:val="24"/>
          <w:szCs w:val="24"/>
        </w:rPr>
      </w:pPr>
      <w:r w:rsidRPr="00FA2740">
        <w:rPr>
          <w:rFonts w:ascii="Arial" w:hAnsi="Arial" w:cs="Arial"/>
          <w:bCs/>
          <w:color w:val="000000"/>
          <w:sz w:val="24"/>
          <w:szCs w:val="24"/>
        </w:rPr>
        <w:t xml:space="preserve">Document with regard to relationship of </w:t>
      </w:r>
      <w:proofErr w:type="gramStart"/>
      <w:r w:rsidRPr="00FA2740">
        <w:rPr>
          <w:rFonts w:ascii="Arial" w:hAnsi="Arial" w:cs="Arial"/>
          <w:bCs/>
          <w:color w:val="000000"/>
          <w:sz w:val="24"/>
          <w:szCs w:val="24"/>
        </w:rPr>
        <w:t>bidder company</w:t>
      </w:r>
      <w:proofErr w:type="gramEnd"/>
      <w:r w:rsidRPr="00FA2740">
        <w:rPr>
          <w:rFonts w:ascii="Arial" w:hAnsi="Arial" w:cs="Arial"/>
          <w:bCs/>
          <w:color w:val="000000"/>
          <w:sz w:val="24"/>
          <w:szCs w:val="24"/>
        </w:rPr>
        <w:t xml:space="preserve"> with licensee of the TV channel. Authority letter from the licensee in case bidder is not the licensee.</w:t>
      </w:r>
    </w:p>
    <w:p w:rsidR="008147A4" w:rsidRPr="00FA2740" w:rsidRDefault="008147A4" w:rsidP="000F7354">
      <w:pPr>
        <w:pStyle w:val="ListParagraph"/>
        <w:numPr>
          <w:ilvl w:val="0"/>
          <w:numId w:val="1"/>
        </w:numPr>
        <w:spacing w:after="0" w:line="240" w:lineRule="auto"/>
        <w:ind w:left="540" w:right="-90" w:hanging="360"/>
        <w:contextualSpacing/>
        <w:jc w:val="both"/>
        <w:rPr>
          <w:rFonts w:ascii="Arial" w:hAnsi="Arial" w:cs="Arial"/>
          <w:bCs/>
          <w:sz w:val="24"/>
          <w:szCs w:val="24"/>
        </w:rPr>
      </w:pPr>
      <w:r w:rsidRPr="00FA2740">
        <w:rPr>
          <w:rFonts w:ascii="Arial" w:hAnsi="Arial" w:cs="Arial"/>
          <w:bCs/>
          <w:sz w:val="24"/>
          <w:szCs w:val="24"/>
        </w:rPr>
        <w:t>Non-refundable processing fee of Rs 25,000/- (twenty five thousand only), inclusive of GST, through Demand Draft/RTGS/NEFT from any scheduled bank in favour of PB (BCI), Doordarshan Commercial Service, New Delhi.</w:t>
      </w:r>
    </w:p>
    <w:p w:rsidR="008147A4" w:rsidRPr="00FA2740" w:rsidRDefault="008147A4" w:rsidP="000F7354">
      <w:pPr>
        <w:pStyle w:val="ListParagraph"/>
        <w:numPr>
          <w:ilvl w:val="0"/>
          <w:numId w:val="1"/>
        </w:numPr>
        <w:spacing w:after="0" w:line="240" w:lineRule="auto"/>
        <w:ind w:left="540" w:right="-90" w:hanging="360"/>
        <w:contextualSpacing/>
        <w:jc w:val="both"/>
        <w:rPr>
          <w:rFonts w:ascii="Arial" w:hAnsi="Arial" w:cs="Arial"/>
          <w:bCs/>
          <w:sz w:val="24"/>
          <w:szCs w:val="24"/>
        </w:rPr>
      </w:pPr>
      <w:r w:rsidRPr="00FA2740">
        <w:rPr>
          <w:rFonts w:ascii="Arial" w:hAnsi="Arial" w:cs="Arial"/>
          <w:bCs/>
          <w:sz w:val="24"/>
          <w:szCs w:val="24"/>
        </w:rPr>
        <w:t xml:space="preserve">Demand Draft of </w:t>
      </w:r>
      <w:r w:rsidRPr="00FA2740">
        <w:rPr>
          <w:rFonts w:ascii="Arial" w:hAnsi="Arial" w:cs="Arial"/>
          <w:sz w:val="24"/>
          <w:szCs w:val="24"/>
        </w:rPr>
        <w:t>Rs.</w:t>
      </w:r>
      <w:r w:rsidR="00D055CB" w:rsidRPr="00FA2740">
        <w:rPr>
          <w:rFonts w:ascii="Arial" w:hAnsi="Arial" w:cs="Arial"/>
          <w:sz w:val="24"/>
          <w:szCs w:val="24"/>
        </w:rPr>
        <w:t>1.</w:t>
      </w:r>
      <w:r w:rsidR="00A9317E">
        <w:rPr>
          <w:rFonts w:ascii="Arial" w:hAnsi="Arial" w:cs="Arial"/>
          <w:sz w:val="24"/>
          <w:szCs w:val="24"/>
        </w:rPr>
        <w:t>50</w:t>
      </w:r>
      <w:r w:rsidR="00D055CB" w:rsidRPr="00FA2740">
        <w:rPr>
          <w:rFonts w:ascii="Arial" w:hAnsi="Arial" w:cs="Arial"/>
          <w:sz w:val="24"/>
          <w:szCs w:val="24"/>
        </w:rPr>
        <w:t xml:space="preserve"> Crore</w:t>
      </w:r>
      <w:r w:rsidRPr="00FA2740">
        <w:rPr>
          <w:rFonts w:ascii="Arial" w:hAnsi="Arial" w:cs="Arial"/>
          <w:sz w:val="24"/>
          <w:szCs w:val="24"/>
        </w:rPr>
        <w:t xml:space="preserve"> </w:t>
      </w:r>
      <w:r w:rsidR="00D055CB" w:rsidRPr="00FA2740">
        <w:rPr>
          <w:rFonts w:ascii="Arial" w:hAnsi="Arial" w:cs="Arial"/>
          <w:sz w:val="24"/>
          <w:szCs w:val="24"/>
        </w:rPr>
        <w:t xml:space="preserve">   </w:t>
      </w:r>
      <w:r w:rsidRPr="00FA2740">
        <w:rPr>
          <w:rFonts w:ascii="Arial" w:hAnsi="Arial" w:cs="Arial"/>
          <w:sz w:val="24"/>
          <w:szCs w:val="24"/>
        </w:rPr>
        <w:t xml:space="preserve">(Rupees </w:t>
      </w:r>
      <w:r w:rsidR="00D055CB" w:rsidRPr="00FA2740">
        <w:rPr>
          <w:rFonts w:ascii="Arial" w:hAnsi="Arial" w:cs="Arial"/>
          <w:sz w:val="24"/>
          <w:szCs w:val="24"/>
        </w:rPr>
        <w:t xml:space="preserve">one Crore </w:t>
      </w:r>
      <w:r w:rsidR="00A9317E">
        <w:rPr>
          <w:rFonts w:ascii="Arial" w:hAnsi="Arial" w:cs="Arial"/>
          <w:sz w:val="24"/>
          <w:szCs w:val="24"/>
        </w:rPr>
        <w:t>fifty</w:t>
      </w:r>
      <w:r w:rsidR="00D055CB" w:rsidRPr="00FA2740">
        <w:rPr>
          <w:rFonts w:ascii="Arial" w:hAnsi="Arial" w:cs="Arial"/>
          <w:sz w:val="24"/>
          <w:szCs w:val="24"/>
        </w:rPr>
        <w:t xml:space="preserve"> </w:t>
      </w:r>
      <w:proofErr w:type="spellStart"/>
      <w:r w:rsidR="00D055CB" w:rsidRPr="00FA2740">
        <w:rPr>
          <w:rFonts w:ascii="Arial" w:hAnsi="Arial" w:cs="Arial"/>
          <w:sz w:val="24"/>
          <w:szCs w:val="24"/>
        </w:rPr>
        <w:t>lakhs</w:t>
      </w:r>
      <w:proofErr w:type="spellEnd"/>
      <w:r w:rsidR="00D055CB" w:rsidRPr="00FA2740">
        <w:rPr>
          <w:rFonts w:ascii="Arial" w:hAnsi="Arial" w:cs="Arial"/>
          <w:sz w:val="24"/>
          <w:szCs w:val="24"/>
        </w:rPr>
        <w:t xml:space="preserve"> </w:t>
      </w:r>
      <w:r w:rsidRPr="00FA2740">
        <w:rPr>
          <w:rFonts w:ascii="Arial" w:hAnsi="Arial" w:cs="Arial"/>
          <w:sz w:val="24"/>
          <w:szCs w:val="24"/>
        </w:rPr>
        <w:t xml:space="preserve">only) </w:t>
      </w:r>
      <w:r w:rsidR="00D055CB" w:rsidRPr="00FA2740">
        <w:rPr>
          <w:rFonts w:ascii="Arial" w:hAnsi="Arial" w:cs="Arial"/>
          <w:bCs/>
          <w:sz w:val="24"/>
          <w:szCs w:val="24"/>
        </w:rPr>
        <w:t xml:space="preserve">towards participation </w:t>
      </w:r>
      <w:r w:rsidRPr="00FA2740">
        <w:rPr>
          <w:rFonts w:ascii="Arial" w:hAnsi="Arial" w:cs="Arial"/>
          <w:bCs/>
          <w:sz w:val="24"/>
          <w:szCs w:val="24"/>
        </w:rPr>
        <w:t>fee</w:t>
      </w:r>
      <w:r w:rsidR="00D055CB" w:rsidRPr="00FA2740">
        <w:rPr>
          <w:rFonts w:ascii="Arial" w:hAnsi="Arial" w:cs="Arial"/>
          <w:bCs/>
          <w:sz w:val="24"/>
          <w:szCs w:val="24"/>
        </w:rPr>
        <w:t xml:space="preserve"> </w:t>
      </w:r>
      <w:r w:rsidRPr="00FA2740">
        <w:rPr>
          <w:rFonts w:ascii="Arial" w:hAnsi="Arial" w:cs="Arial"/>
          <w:bCs/>
          <w:sz w:val="24"/>
          <w:szCs w:val="24"/>
        </w:rPr>
        <w:t>from any scheduled bank in favour of PB (BCI) Doordarshan Commercial Service, New Delhi.</w:t>
      </w:r>
    </w:p>
    <w:p w:rsidR="008147A4" w:rsidRPr="00FA2740" w:rsidRDefault="008147A4" w:rsidP="000F7354">
      <w:pPr>
        <w:pStyle w:val="ListParagraph"/>
        <w:numPr>
          <w:ilvl w:val="0"/>
          <w:numId w:val="1"/>
        </w:numPr>
        <w:spacing w:after="0" w:line="240" w:lineRule="auto"/>
        <w:ind w:left="540" w:right="-90" w:hanging="360"/>
        <w:contextualSpacing/>
        <w:jc w:val="both"/>
        <w:rPr>
          <w:rFonts w:ascii="Arial" w:hAnsi="Arial" w:cs="Arial"/>
          <w:bCs/>
          <w:sz w:val="24"/>
          <w:szCs w:val="24"/>
        </w:rPr>
      </w:pPr>
      <w:r w:rsidRPr="00FA2740">
        <w:rPr>
          <w:rFonts w:ascii="Arial" w:hAnsi="Arial" w:cs="Arial"/>
          <w:bCs/>
          <w:sz w:val="24"/>
          <w:szCs w:val="24"/>
        </w:rPr>
        <w:t xml:space="preserve">Authority letter in respect of person with phone no and email id </w:t>
      </w:r>
      <w:proofErr w:type="spellStart"/>
      <w:r w:rsidRPr="00FA2740">
        <w:rPr>
          <w:rFonts w:ascii="Arial" w:hAnsi="Arial" w:cs="Arial"/>
          <w:bCs/>
          <w:sz w:val="24"/>
          <w:szCs w:val="24"/>
        </w:rPr>
        <w:t>authorising</w:t>
      </w:r>
      <w:proofErr w:type="spellEnd"/>
      <w:r w:rsidRPr="00FA2740">
        <w:rPr>
          <w:rFonts w:ascii="Arial" w:hAnsi="Arial" w:cs="Arial"/>
          <w:bCs/>
          <w:sz w:val="24"/>
          <w:szCs w:val="24"/>
        </w:rPr>
        <w:t xml:space="preserve"> to bid in e-auction on behalf of Bidder Company, in the format enclosed.</w:t>
      </w:r>
    </w:p>
    <w:p w:rsidR="00F77E70" w:rsidRPr="00FA2740" w:rsidRDefault="00F77E70" w:rsidP="00876688">
      <w:pPr>
        <w:pStyle w:val="ListParagraph"/>
        <w:spacing w:after="0" w:line="240" w:lineRule="auto"/>
        <w:ind w:right="-90" w:hanging="450"/>
        <w:jc w:val="both"/>
        <w:rPr>
          <w:rFonts w:ascii="Arial" w:hAnsi="Arial" w:cs="Arial"/>
          <w:bCs/>
          <w:color w:val="000000"/>
          <w:sz w:val="24"/>
          <w:szCs w:val="24"/>
        </w:rPr>
      </w:pPr>
    </w:p>
    <w:p w:rsidR="00F77E70" w:rsidRPr="00FA2740" w:rsidRDefault="00F77E70" w:rsidP="00876688">
      <w:pPr>
        <w:pStyle w:val="ListParagraph"/>
        <w:spacing w:after="0" w:line="240" w:lineRule="auto"/>
        <w:ind w:left="0" w:right="-90"/>
        <w:jc w:val="both"/>
        <w:rPr>
          <w:rFonts w:ascii="Arial" w:hAnsi="Arial" w:cs="Arial"/>
          <w:bCs/>
          <w:color w:val="000000"/>
          <w:sz w:val="24"/>
          <w:szCs w:val="24"/>
        </w:rPr>
      </w:pPr>
    </w:p>
    <w:p w:rsidR="00F77E70" w:rsidRPr="00FA2740" w:rsidRDefault="00BE4FE0" w:rsidP="00876688">
      <w:pPr>
        <w:pStyle w:val="ListParagraph"/>
        <w:spacing w:after="0" w:line="240" w:lineRule="auto"/>
        <w:ind w:left="0" w:right="-90"/>
        <w:jc w:val="center"/>
        <w:rPr>
          <w:rFonts w:ascii="Arial" w:hAnsi="Arial" w:cs="Arial"/>
          <w:b/>
          <w:i/>
          <w:iCs/>
          <w:color w:val="000000"/>
          <w:sz w:val="24"/>
          <w:szCs w:val="24"/>
        </w:rPr>
      </w:pPr>
      <w:r w:rsidRPr="00FA2740">
        <w:rPr>
          <w:rFonts w:ascii="Arial" w:hAnsi="Arial" w:cs="Arial"/>
          <w:b/>
          <w:i/>
          <w:iCs/>
          <w:color w:val="000000"/>
          <w:sz w:val="24"/>
          <w:szCs w:val="24"/>
        </w:rPr>
        <w:t>Note: Submit separate registration form for each channel</w:t>
      </w:r>
    </w:p>
    <w:p w:rsidR="00F77E70" w:rsidRPr="00FA2740" w:rsidRDefault="00F77E70" w:rsidP="00876688">
      <w:pPr>
        <w:pStyle w:val="ListParagraph"/>
        <w:spacing w:after="0" w:line="240" w:lineRule="auto"/>
        <w:ind w:left="0" w:right="-90"/>
        <w:jc w:val="both"/>
        <w:rPr>
          <w:rFonts w:ascii="Arial" w:hAnsi="Arial" w:cs="Arial"/>
          <w:bCs/>
          <w:color w:val="000000"/>
          <w:sz w:val="24"/>
          <w:szCs w:val="24"/>
        </w:rPr>
      </w:pPr>
    </w:p>
    <w:p w:rsidR="00F77E70" w:rsidRPr="00FA2740" w:rsidRDefault="00F77E70" w:rsidP="00876688">
      <w:pPr>
        <w:pStyle w:val="ListParagraph"/>
        <w:spacing w:after="0" w:line="240" w:lineRule="auto"/>
        <w:ind w:left="0" w:right="-90"/>
        <w:jc w:val="both"/>
        <w:rPr>
          <w:rFonts w:ascii="Arial" w:hAnsi="Arial" w:cs="Arial"/>
          <w:bCs/>
          <w:color w:val="000000"/>
          <w:sz w:val="24"/>
          <w:szCs w:val="24"/>
        </w:rPr>
      </w:pPr>
    </w:p>
    <w:p w:rsidR="00635F0C" w:rsidRDefault="00635F0C" w:rsidP="008B4102">
      <w:pPr>
        <w:spacing w:after="0" w:line="240" w:lineRule="auto"/>
        <w:ind w:left="540" w:hanging="270"/>
        <w:jc w:val="both"/>
        <w:rPr>
          <w:rFonts w:ascii="Arial" w:hAnsi="Arial" w:cs="Arial"/>
          <w:color w:val="000000"/>
          <w:sz w:val="24"/>
          <w:szCs w:val="24"/>
          <w:lang w:val="en-IN" w:eastAsia="en-IN" w:bidi="ar-SA"/>
        </w:rPr>
      </w:pPr>
    </w:p>
    <w:p w:rsidR="00B95E33" w:rsidRDefault="00B95E33" w:rsidP="008B4102">
      <w:pPr>
        <w:spacing w:after="0" w:line="240" w:lineRule="auto"/>
        <w:ind w:left="540" w:hanging="270"/>
        <w:jc w:val="both"/>
        <w:rPr>
          <w:rFonts w:ascii="Arial" w:hAnsi="Arial" w:cs="Arial"/>
          <w:color w:val="000000"/>
          <w:sz w:val="24"/>
          <w:szCs w:val="24"/>
          <w:lang w:val="en-IN" w:eastAsia="en-IN" w:bidi="ar-SA"/>
        </w:rPr>
      </w:pPr>
    </w:p>
    <w:p w:rsidR="00B95E33" w:rsidRPr="00FA2740" w:rsidRDefault="00B95E33" w:rsidP="008B4102">
      <w:pPr>
        <w:spacing w:after="0" w:line="240" w:lineRule="auto"/>
        <w:ind w:left="540" w:hanging="270"/>
        <w:jc w:val="both"/>
        <w:rPr>
          <w:rFonts w:ascii="Arial" w:hAnsi="Arial" w:cs="Arial"/>
          <w:color w:val="000000"/>
          <w:sz w:val="24"/>
          <w:szCs w:val="24"/>
          <w:lang w:val="en-IN" w:eastAsia="en-IN" w:bidi="ar-SA"/>
        </w:rPr>
      </w:pPr>
    </w:p>
    <w:p w:rsidR="008B4102" w:rsidRPr="00FA2740" w:rsidRDefault="008B4102" w:rsidP="008B4102">
      <w:pPr>
        <w:spacing w:after="0" w:line="240" w:lineRule="auto"/>
        <w:ind w:left="630" w:hanging="270"/>
        <w:jc w:val="both"/>
        <w:rPr>
          <w:rFonts w:ascii="Arial" w:hAnsi="Arial" w:cs="Arial"/>
          <w:color w:val="000000"/>
          <w:sz w:val="24"/>
          <w:szCs w:val="24"/>
          <w:lang w:val="en-IN" w:eastAsia="en-IN" w:bidi="ar-SA"/>
        </w:rPr>
      </w:pPr>
    </w:p>
    <w:p w:rsidR="00F77E70" w:rsidRPr="00FA2740" w:rsidRDefault="00F77E70" w:rsidP="00F77E70">
      <w:pPr>
        <w:tabs>
          <w:tab w:val="left" w:pos="720"/>
        </w:tabs>
        <w:jc w:val="center"/>
        <w:rPr>
          <w:rFonts w:ascii="Arial" w:hAnsi="Arial" w:cs="Arial"/>
          <w:b/>
          <w:color w:val="000000"/>
          <w:sz w:val="24"/>
          <w:szCs w:val="24"/>
          <w:u w:val="single"/>
        </w:rPr>
      </w:pPr>
      <w:r w:rsidRPr="00FA2740">
        <w:rPr>
          <w:rFonts w:ascii="Arial" w:hAnsi="Arial" w:cs="Arial"/>
          <w:b/>
          <w:color w:val="000000"/>
          <w:sz w:val="24"/>
          <w:szCs w:val="24"/>
          <w:u w:val="single"/>
        </w:rPr>
        <w:lastRenderedPageBreak/>
        <w:t>Undertaking</w:t>
      </w:r>
    </w:p>
    <w:p w:rsidR="00F77E70" w:rsidRPr="00FA2740" w:rsidRDefault="00F77E70" w:rsidP="00F77E70">
      <w:pPr>
        <w:tabs>
          <w:tab w:val="left" w:pos="720"/>
        </w:tabs>
        <w:jc w:val="center"/>
        <w:rPr>
          <w:rFonts w:ascii="Arial" w:hAnsi="Arial" w:cs="Arial"/>
          <w:b/>
          <w:color w:val="000000"/>
          <w:sz w:val="24"/>
          <w:szCs w:val="24"/>
          <w:u w:val="single"/>
        </w:rPr>
      </w:pPr>
    </w:p>
    <w:p w:rsidR="00F77E70" w:rsidRPr="00FA2740" w:rsidRDefault="00F77E70" w:rsidP="00F77E70">
      <w:pPr>
        <w:tabs>
          <w:tab w:val="left" w:pos="720"/>
        </w:tabs>
        <w:rPr>
          <w:rFonts w:ascii="Arial" w:hAnsi="Arial" w:cs="Arial"/>
          <w:bCs/>
          <w:color w:val="000000"/>
          <w:sz w:val="24"/>
          <w:szCs w:val="24"/>
        </w:rPr>
      </w:pPr>
      <w:r w:rsidRPr="00FA2740">
        <w:rPr>
          <w:rFonts w:ascii="Arial" w:hAnsi="Arial" w:cs="Arial"/>
          <w:bCs/>
          <w:color w:val="000000"/>
          <w:sz w:val="24"/>
          <w:szCs w:val="24"/>
        </w:rPr>
        <w:t xml:space="preserve">I/We on behalf </w:t>
      </w:r>
      <w:proofErr w:type="gramStart"/>
      <w:r w:rsidRPr="00FA2740">
        <w:rPr>
          <w:rFonts w:ascii="Arial" w:hAnsi="Arial" w:cs="Arial"/>
          <w:bCs/>
          <w:color w:val="000000"/>
          <w:sz w:val="24"/>
          <w:szCs w:val="24"/>
        </w:rPr>
        <w:t>of  …</w:t>
      </w:r>
      <w:proofErr w:type="gramEnd"/>
      <w:r w:rsidRPr="00FA2740">
        <w:rPr>
          <w:rFonts w:ascii="Arial" w:hAnsi="Arial" w:cs="Arial"/>
          <w:bCs/>
          <w:color w:val="000000"/>
          <w:sz w:val="24"/>
          <w:szCs w:val="24"/>
        </w:rPr>
        <w:t>………….. ……………………</w:t>
      </w:r>
      <w:r w:rsidR="00AC4591">
        <w:rPr>
          <w:rFonts w:ascii="Arial" w:hAnsi="Arial" w:cs="Arial"/>
          <w:bCs/>
          <w:color w:val="000000"/>
          <w:sz w:val="24"/>
          <w:szCs w:val="24"/>
        </w:rPr>
        <w:t>………………..</w:t>
      </w:r>
      <w:r w:rsidRPr="00FA2740">
        <w:rPr>
          <w:rFonts w:ascii="Arial" w:hAnsi="Arial" w:cs="Arial"/>
          <w:bCs/>
          <w:color w:val="000000"/>
          <w:sz w:val="24"/>
          <w:szCs w:val="24"/>
        </w:rPr>
        <w:t xml:space="preserve"> </w:t>
      </w:r>
      <w:proofErr w:type="gramStart"/>
      <w:r w:rsidRPr="00FA2740">
        <w:rPr>
          <w:rFonts w:ascii="Arial" w:hAnsi="Arial" w:cs="Arial"/>
          <w:bCs/>
          <w:color w:val="000000"/>
          <w:sz w:val="24"/>
          <w:szCs w:val="24"/>
        </w:rPr>
        <w:t>hereby</w:t>
      </w:r>
      <w:proofErr w:type="gramEnd"/>
      <w:r w:rsidRPr="00FA2740">
        <w:rPr>
          <w:rFonts w:ascii="Arial" w:hAnsi="Arial" w:cs="Arial"/>
          <w:bCs/>
          <w:color w:val="000000"/>
          <w:sz w:val="24"/>
          <w:szCs w:val="24"/>
        </w:rPr>
        <w:t xml:space="preserve"> undertake that we have applied for participation in e-auction process being held on </w:t>
      </w:r>
      <w:r w:rsidR="00D055CB" w:rsidRPr="00FA2740">
        <w:rPr>
          <w:rFonts w:ascii="Arial" w:hAnsi="Arial" w:cs="Arial"/>
          <w:bCs/>
          <w:color w:val="000000"/>
          <w:sz w:val="24"/>
          <w:szCs w:val="24"/>
        </w:rPr>
        <w:t>…………</w:t>
      </w:r>
      <w:r w:rsidR="00AC4591">
        <w:rPr>
          <w:rFonts w:ascii="Arial" w:hAnsi="Arial" w:cs="Arial"/>
          <w:bCs/>
          <w:color w:val="000000"/>
          <w:sz w:val="24"/>
          <w:szCs w:val="24"/>
        </w:rPr>
        <w:t>………………</w:t>
      </w:r>
      <w:r w:rsidRPr="00FA2740">
        <w:rPr>
          <w:rFonts w:ascii="Arial" w:hAnsi="Arial" w:cs="Arial"/>
          <w:bCs/>
          <w:color w:val="000000"/>
          <w:sz w:val="24"/>
          <w:szCs w:val="24"/>
        </w:rPr>
        <w:t xml:space="preserve"> for allotment of slot of DD Free Dish slot to the channel ……………</w:t>
      </w:r>
      <w:r w:rsidR="00AC4591">
        <w:rPr>
          <w:rFonts w:ascii="Arial" w:hAnsi="Arial" w:cs="Arial"/>
          <w:bCs/>
          <w:color w:val="000000"/>
          <w:sz w:val="24"/>
          <w:szCs w:val="24"/>
        </w:rPr>
        <w:t>…………………………..</w:t>
      </w:r>
    </w:p>
    <w:p w:rsidR="00B16EBF" w:rsidRPr="00B16EBF" w:rsidRDefault="00B16EBF" w:rsidP="00F77E70">
      <w:pPr>
        <w:autoSpaceDE w:val="0"/>
        <w:autoSpaceDN w:val="0"/>
        <w:adjustRightInd w:val="0"/>
        <w:spacing w:after="0" w:line="240" w:lineRule="auto"/>
        <w:jc w:val="both"/>
        <w:rPr>
          <w:rFonts w:ascii="Arial" w:hAnsi="Arial" w:cs="Arial"/>
          <w:bCs/>
          <w:color w:val="000000"/>
          <w:sz w:val="24"/>
          <w:szCs w:val="24"/>
        </w:rPr>
      </w:pPr>
      <w:r w:rsidRPr="00B16EBF">
        <w:rPr>
          <w:rFonts w:ascii="Arial" w:hAnsi="Arial" w:cs="Arial"/>
          <w:bCs/>
          <w:color w:val="000000"/>
          <w:sz w:val="24"/>
          <w:szCs w:val="24"/>
        </w:rPr>
        <w:t>We undertake that the satellite TV channel ……………………</w:t>
      </w:r>
      <w:r w:rsidR="00AC4591">
        <w:rPr>
          <w:rFonts w:ascii="Arial" w:hAnsi="Arial" w:cs="Arial"/>
          <w:bCs/>
          <w:color w:val="000000"/>
          <w:sz w:val="24"/>
          <w:szCs w:val="24"/>
        </w:rPr>
        <w:t>……………….</w:t>
      </w:r>
      <w:r w:rsidRPr="00B16EBF">
        <w:rPr>
          <w:rFonts w:ascii="Arial" w:hAnsi="Arial" w:cs="Arial"/>
          <w:bCs/>
          <w:color w:val="000000"/>
          <w:sz w:val="24"/>
          <w:szCs w:val="24"/>
        </w:rPr>
        <w:t xml:space="preserve"> (name of channel) licensed by Ministry of I &amp; B to M/s ………………………</w:t>
      </w:r>
      <w:r w:rsidR="00AC4591">
        <w:rPr>
          <w:rFonts w:ascii="Arial" w:hAnsi="Arial" w:cs="Arial"/>
          <w:bCs/>
          <w:color w:val="000000"/>
          <w:sz w:val="24"/>
          <w:szCs w:val="24"/>
        </w:rPr>
        <w:t>………………………</w:t>
      </w:r>
      <w:r w:rsidRPr="00B16EBF">
        <w:rPr>
          <w:rFonts w:ascii="Arial" w:hAnsi="Arial" w:cs="Arial"/>
          <w:bCs/>
          <w:color w:val="000000"/>
          <w:sz w:val="24"/>
          <w:szCs w:val="24"/>
        </w:rPr>
        <w:t xml:space="preserve"> pertains to ……………</w:t>
      </w:r>
      <w:r w:rsidR="00AC4591">
        <w:rPr>
          <w:rFonts w:ascii="Arial" w:hAnsi="Arial" w:cs="Arial"/>
          <w:bCs/>
          <w:color w:val="000000"/>
          <w:sz w:val="24"/>
          <w:szCs w:val="24"/>
        </w:rPr>
        <w:t>……………..</w:t>
      </w:r>
      <w:r w:rsidRPr="00B16EBF">
        <w:rPr>
          <w:rFonts w:ascii="Arial" w:hAnsi="Arial" w:cs="Arial"/>
          <w:bCs/>
          <w:color w:val="000000"/>
          <w:sz w:val="24"/>
          <w:szCs w:val="24"/>
        </w:rPr>
        <w:t xml:space="preserve"> </w:t>
      </w:r>
      <w:proofErr w:type="gramStart"/>
      <w:r w:rsidRPr="00B16EBF">
        <w:rPr>
          <w:rFonts w:ascii="Arial" w:hAnsi="Arial" w:cs="Arial"/>
          <w:bCs/>
          <w:color w:val="000000"/>
          <w:sz w:val="24"/>
          <w:szCs w:val="24"/>
        </w:rPr>
        <w:t>Genre/language.</w:t>
      </w:r>
      <w:proofErr w:type="gramEnd"/>
      <w:r w:rsidRPr="00B16EBF">
        <w:rPr>
          <w:rFonts w:ascii="Arial" w:hAnsi="Arial" w:cs="Arial"/>
          <w:bCs/>
          <w:color w:val="000000"/>
          <w:sz w:val="24"/>
          <w:szCs w:val="24"/>
        </w:rPr>
        <w:t xml:space="preserve"> </w:t>
      </w:r>
    </w:p>
    <w:p w:rsidR="00B16EBF" w:rsidRDefault="00B16EBF" w:rsidP="00F77E70">
      <w:pPr>
        <w:autoSpaceDE w:val="0"/>
        <w:autoSpaceDN w:val="0"/>
        <w:adjustRightInd w:val="0"/>
        <w:spacing w:after="0" w:line="240" w:lineRule="auto"/>
        <w:jc w:val="both"/>
        <w:rPr>
          <w:sz w:val="23"/>
          <w:szCs w:val="23"/>
        </w:rPr>
      </w:pPr>
    </w:p>
    <w:p w:rsidR="00F77E70" w:rsidRPr="00FA2740" w:rsidRDefault="00F77E70" w:rsidP="00F77E70">
      <w:pPr>
        <w:autoSpaceDE w:val="0"/>
        <w:autoSpaceDN w:val="0"/>
        <w:adjustRightInd w:val="0"/>
        <w:spacing w:after="0" w:line="240" w:lineRule="auto"/>
        <w:jc w:val="both"/>
        <w:rPr>
          <w:rFonts w:ascii="Arial" w:hAnsi="Arial" w:cs="Arial"/>
          <w:color w:val="000000"/>
          <w:sz w:val="24"/>
          <w:szCs w:val="24"/>
        </w:rPr>
      </w:pPr>
      <w:r w:rsidRPr="00FA2740">
        <w:rPr>
          <w:rFonts w:ascii="Arial" w:hAnsi="Arial" w:cs="Arial"/>
          <w:color w:val="000000"/>
          <w:sz w:val="24"/>
          <w:szCs w:val="24"/>
        </w:rPr>
        <w:t xml:space="preserve">We </w:t>
      </w:r>
      <w:r w:rsidR="00B16EBF">
        <w:rPr>
          <w:rFonts w:ascii="Arial" w:hAnsi="Arial" w:cs="Arial"/>
          <w:color w:val="000000"/>
          <w:sz w:val="24"/>
          <w:szCs w:val="24"/>
        </w:rPr>
        <w:t xml:space="preserve">further </w:t>
      </w:r>
      <w:r w:rsidRPr="00FA2740">
        <w:rPr>
          <w:rFonts w:ascii="Arial" w:hAnsi="Arial" w:cs="Arial"/>
          <w:color w:val="000000"/>
          <w:sz w:val="24"/>
          <w:szCs w:val="24"/>
        </w:rPr>
        <w:t xml:space="preserve">confirm that the information contained in the bidder registration form or any part thereof, including its exhibits, and other documents and instruments delivered to Prasar Bharati/Doordarshan is true, accurate, verifiable and complete. This response includes all information necessary to ensure that the statements therein do not in whole or in part mislead the department in its allotment process. </w:t>
      </w:r>
    </w:p>
    <w:p w:rsidR="00F77E70" w:rsidRPr="00FA2740" w:rsidRDefault="00F77E70" w:rsidP="00F77E70">
      <w:pPr>
        <w:autoSpaceDE w:val="0"/>
        <w:autoSpaceDN w:val="0"/>
        <w:adjustRightInd w:val="0"/>
        <w:spacing w:after="0" w:line="240" w:lineRule="auto"/>
        <w:rPr>
          <w:rFonts w:ascii="Arial" w:hAnsi="Arial" w:cs="Arial"/>
          <w:color w:val="000000"/>
          <w:sz w:val="24"/>
          <w:szCs w:val="24"/>
        </w:rPr>
      </w:pPr>
    </w:p>
    <w:p w:rsidR="00F77E70" w:rsidRPr="00FA2740" w:rsidRDefault="00F77E70" w:rsidP="00F77E70">
      <w:pPr>
        <w:autoSpaceDE w:val="0"/>
        <w:autoSpaceDN w:val="0"/>
        <w:adjustRightInd w:val="0"/>
        <w:spacing w:after="0" w:line="240" w:lineRule="auto"/>
        <w:jc w:val="both"/>
        <w:rPr>
          <w:rFonts w:ascii="Arial" w:hAnsi="Arial" w:cs="Arial"/>
          <w:color w:val="000000"/>
          <w:sz w:val="24"/>
          <w:szCs w:val="24"/>
        </w:rPr>
      </w:pPr>
      <w:r w:rsidRPr="00FA2740">
        <w:rPr>
          <w:rFonts w:ascii="Arial" w:hAnsi="Arial" w:cs="Arial"/>
          <w:color w:val="000000"/>
          <w:sz w:val="24"/>
          <w:szCs w:val="24"/>
        </w:rPr>
        <w:t>We fully understand and agree to comply that on verification, if any of the information provided here is found to be misleading</w:t>
      </w:r>
      <w:r w:rsidR="00D055CB" w:rsidRPr="00FA2740">
        <w:rPr>
          <w:rFonts w:ascii="Arial" w:eastAsia="Times New Roman" w:hAnsi="Arial" w:cs="Arial"/>
          <w:color w:val="000000"/>
          <w:sz w:val="24"/>
          <w:szCs w:val="24"/>
        </w:rPr>
        <w:t xml:space="preserve"> or conflicting</w:t>
      </w:r>
      <w:r w:rsidRPr="00FA2740">
        <w:rPr>
          <w:rFonts w:ascii="Arial" w:hAnsi="Arial" w:cs="Arial"/>
          <w:color w:val="000000"/>
          <w:sz w:val="24"/>
          <w:szCs w:val="24"/>
        </w:rPr>
        <w:t xml:space="preserve">, we are liable to be dismissed from the e-auction process or cancellation of DD Free Dish slot during the period of allocation, if allotted a slot.  </w:t>
      </w:r>
    </w:p>
    <w:p w:rsidR="008147A4" w:rsidRPr="00FA2740" w:rsidRDefault="008147A4" w:rsidP="00F77E70">
      <w:pPr>
        <w:widowControl w:val="0"/>
        <w:autoSpaceDE w:val="0"/>
        <w:autoSpaceDN w:val="0"/>
        <w:adjustRightInd w:val="0"/>
        <w:spacing w:after="0" w:line="360" w:lineRule="auto"/>
        <w:ind w:left="7940"/>
        <w:rPr>
          <w:rFonts w:ascii="Arial" w:hAnsi="Arial" w:cs="Arial"/>
          <w:color w:val="000000"/>
          <w:sz w:val="24"/>
          <w:szCs w:val="24"/>
        </w:rPr>
      </w:pPr>
    </w:p>
    <w:p w:rsidR="00F77E70" w:rsidRPr="00FA2740" w:rsidRDefault="00F77E70" w:rsidP="00F77E70">
      <w:pPr>
        <w:widowControl w:val="0"/>
        <w:autoSpaceDE w:val="0"/>
        <w:autoSpaceDN w:val="0"/>
        <w:adjustRightInd w:val="0"/>
        <w:spacing w:after="0" w:line="360" w:lineRule="auto"/>
        <w:ind w:left="7940"/>
        <w:rPr>
          <w:rFonts w:ascii="Arial" w:hAnsi="Arial" w:cs="Arial"/>
          <w:color w:val="000000"/>
          <w:sz w:val="24"/>
          <w:szCs w:val="24"/>
        </w:rPr>
      </w:pPr>
      <w:r w:rsidRPr="00FA2740">
        <w:rPr>
          <w:rFonts w:ascii="Arial" w:hAnsi="Arial" w:cs="Arial"/>
          <w:color w:val="000000"/>
          <w:sz w:val="24"/>
          <w:szCs w:val="24"/>
        </w:rPr>
        <w:t>Signature:</w:t>
      </w:r>
    </w:p>
    <w:p w:rsidR="00F77E70" w:rsidRPr="00FA2740" w:rsidRDefault="00F77E70" w:rsidP="00F77E70">
      <w:pPr>
        <w:widowControl w:val="0"/>
        <w:autoSpaceDE w:val="0"/>
        <w:autoSpaceDN w:val="0"/>
        <w:adjustRightInd w:val="0"/>
        <w:spacing w:after="0" w:line="360" w:lineRule="auto"/>
        <w:rPr>
          <w:rFonts w:ascii="Arial" w:hAnsi="Arial" w:cs="Arial"/>
          <w:color w:val="000000"/>
          <w:sz w:val="24"/>
          <w:szCs w:val="24"/>
        </w:rPr>
      </w:pPr>
    </w:p>
    <w:p w:rsidR="00F77E70" w:rsidRPr="00FA2740" w:rsidRDefault="00F77E70" w:rsidP="00F77E70">
      <w:pPr>
        <w:widowControl w:val="0"/>
        <w:autoSpaceDE w:val="0"/>
        <w:autoSpaceDN w:val="0"/>
        <w:adjustRightInd w:val="0"/>
        <w:spacing w:after="0" w:line="360" w:lineRule="auto"/>
        <w:ind w:left="8460"/>
        <w:rPr>
          <w:rFonts w:ascii="Arial" w:hAnsi="Arial" w:cs="Arial"/>
          <w:color w:val="000000"/>
          <w:sz w:val="24"/>
          <w:szCs w:val="24"/>
        </w:rPr>
      </w:pPr>
      <w:r w:rsidRPr="00FA2740">
        <w:rPr>
          <w:rFonts w:ascii="Arial" w:hAnsi="Arial" w:cs="Arial"/>
          <w:color w:val="000000"/>
          <w:sz w:val="24"/>
          <w:szCs w:val="24"/>
        </w:rPr>
        <w:t>Date:</w:t>
      </w:r>
    </w:p>
    <w:p w:rsidR="00F77E70" w:rsidRPr="00FA2740" w:rsidRDefault="00F77E70" w:rsidP="00F77E70">
      <w:pPr>
        <w:widowControl w:val="0"/>
        <w:autoSpaceDE w:val="0"/>
        <w:autoSpaceDN w:val="0"/>
        <w:adjustRightInd w:val="0"/>
        <w:spacing w:after="0" w:line="360" w:lineRule="auto"/>
        <w:rPr>
          <w:rFonts w:ascii="Arial" w:hAnsi="Arial" w:cs="Arial"/>
          <w:color w:val="000000"/>
          <w:sz w:val="24"/>
          <w:szCs w:val="24"/>
        </w:rPr>
      </w:pPr>
    </w:p>
    <w:p w:rsidR="00F77E70" w:rsidRPr="00FA2740" w:rsidRDefault="00F77E70" w:rsidP="00F77E70">
      <w:pPr>
        <w:widowControl w:val="0"/>
        <w:autoSpaceDE w:val="0"/>
        <w:autoSpaceDN w:val="0"/>
        <w:adjustRightInd w:val="0"/>
        <w:spacing w:after="0" w:line="360" w:lineRule="auto"/>
        <w:ind w:left="6960"/>
        <w:rPr>
          <w:rFonts w:ascii="Arial" w:hAnsi="Arial" w:cs="Arial"/>
          <w:color w:val="000000"/>
          <w:sz w:val="24"/>
          <w:szCs w:val="24"/>
        </w:rPr>
      </w:pPr>
      <w:r w:rsidRPr="00FA2740">
        <w:rPr>
          <w:rFonts w:ascii="Arial" w:hAnsi="Arial" w:cs="Arial"/>
          <w:color w:val="000000"/>
          <w:sz w:val="24"/>
          <w:szCs w:val="24"/>
        </w:rPr>
        <w:t>(</w:t>
      </w:r>
      <w:proofErr w:type="spellStart"/>
      <w:r w:rsidRPr="00FA2740">
        <w:rPr>
          <w:rFonts w:ascii="Arial" w:hAnsi="Arial" w:cs="Arial"/>
          <w:color w:val="000000"/>
          <w:sz w:val="24"/>
          <w:szCs w:val="24"/>
        </w:rPr>
        <w:t>Organisation</w:t>
      </w:r>
      <w:proofErr w:type="spellEnd"/>
      <w:r w:rsidRPr="00FA2740">
        <w:rPr>
          <w:rFonts w:ascii="Arial" w:hAnsi="Arial" w:cs="Arial"/>
          <w:color w:val="000000"/>
          <w:sz w:val="24"/>
          <w:szCs w:val="24"/>
        </w:rPr>
        <w:t xml:space="preserve"> Seal)</w:t>
      </w:r>
    </w:p>
    <w:p w:rsidR="00F77E70" w:rsidRPr="00FA2740" w:rsidRDefault="00F77E70" w:rsidP="00F77E70">
      <w:pPr>
        <w:widowControl w:val="0"/>
        <w:autoSpaceDE w:val="0"/>
        <w:autoSpaceDN w:val="0"/>
        <w:adjustRightInd w:val="0"/>
        <w:spacing w:after="0" w:line="360" w:lineRule="auto"/>
        <w:rPr>
          <w:rFonts w:ascii="Arial" w:hAnsi="Arial" w:cs="Arial"/>
          <w:color w:val="000000"/>
          <w:sz w:val="24"/>
          <w:szCs w:val="24"/>
        </w:rPr>
      </w:pPr>
    </w:p>
    <w:p w:rsidR="00F77E70" w:rsidRPr="00FA2740" w:rsidRDefault="00F77E70" w:rsidP="00F77E70">
      <w:pPr>
        <w:widowControl w:val="0"/>
        <w:autoSpaceDE w:val="0"/>
        <w:autoSpaceDN w:val="0"/>
        <w:adjustRightInd w:val="0"/>
        <w:spacing w:after="0" w:line="360" w:lineRule="auto"/>
        <w:ind w:left="8220"/>
        <w:rPr>
          <w:rFonts w:ascii="Arial" w:hAnsi="Arial" w:cs="Arial"/>
          <w:color w:val="000000"/>
          <w:sz w:val="24"/>
          <w:szCs w:val="24"/>
        </w:rPr>
      </w:pPr>
      <w:r w:rsidRPr="00FA2740">
        <w:rPr>
          <w:rFonts w:ascii="Arial" w:hAnsi="Arial" w:cs="Arial"/>
          <w:color w:val="000000"/>
          <w:sz w:val="24"/>
          <w:szCs w:val="24"/>
        </w:rPr>
        <w:t>(Name)</w:t>
      </w:r>
    </w:p>
    <w:p w:rsidR="00F77E70" w:rsidRPr="00FA2740" w:rsidRDefault="00F77E70" w:rsidP="00F77E70">
      <w:pPr>
        <w:tabs>
          <w:tab w:val="left" w:pos="720"/>
        </w:tabs>
        <w:jc w:val="right"/>
        <w:rPr>
          <w:rFonts w:ascii="Arial" w:hAnsi="Arial" w:cs="Arial"/>
          <w:color w:val="000000"/>
          <w:sz w:val="24"/>
          <w:szCs w:val="24"/>
        </w:rPr>
      </w:pPr>
    </w:p>
    <w:p w:rsidR="00F77E70" w:rsidRPr="00FA2740" w:rsidRDefault="00F77E70" w:rsidP="00F77E70">
      <w:pPr>
        <w:tabs>
          <w:tab w:val="left" w:pos="720"/>
        </w:tabs>
        <w:jc w:val="right"/>
        <w:rPr>
          <w:rFonts w:ascii="Arial" w:hAnsi="Arial" w:cs="Arial"/>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2C5B6F" w:rsidRPr="00FA2740" w:rsidRDefault="002C5B6F" w:rsidP="00F77E70">
      <w:pPr>
        <w:tabs>
          <w:tab w:val="left" w:pos="720"/>
        </w:tabs>
        <w:jc w:val="right"/>
        <w:rPr>
          <w:rFonts w:ascii="Arial" w:hAnsi="Arial" w:cs="Arial"/>
          <w:bCs/>
          <w:color w:val="000000"/>
          <w:sz w:val="24"/>
          <w:szCs w:val="24"/>
        </w:rPr>
      </w:pPr>
    </w:p>
    <w:p w:rsidR="002C5B6F" w:rsidRPr="00FA2740" w:rsidRDefault="002C5B6F" w:rsidP="00F77E70">
      <w:pPr>
        <w:tabs>
          <w:tab w:val="left" w:pos="720"/>
        </w:tabs>
        <w:jc w:val="right"/>
        <w:rPr>
          <w:rFonts w:ascii="Arial" w:hAnsi="Arial" w:cs="Arial"/>
          <w:bCs/>
          <w:color w:val="000000"/>
          <w:sz w:val="24"/>
          <w:szCs w:val="24"/>
        </w:rPr>
      </w:pPr>
    </w:p>
    <w:p w:rsidR="002C5B6F" w:rsidRPr="00FA2740" w:rsidRDefault="002C5B6F"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Default="00F77E70" w:rsidP="00F77E70">
      <w:pPr>
        <w:tabs>
          <w:tab w:val="left" w:pos="720"/>
        </w:tabs>
        <w:jc w:val="right"/>
        <w:rPr>
          <w:rFonts w:ascii="Arial" w:hAnsi="Arial" w:cs="Arial"/>
          <w:bCs/>
          <w:color w:val="000000"/>
          <w:sz w:val="24"/>
          <w:szCs w:val="24"/>
        </w:rPr>
      </w:pPr>
    </w:p>
    <w:p w:rsidR="00F77E70" w:rsidRPr="00FA2740" w:rsidRDefault="00F77E70" w:rsidP="00F77E70">
      <w:pPr>
        <w:widowControl w:val="0"/>
        <w:autoSpaceDE w:val="0"/>
        <w:autoSpaceDN w:val="0"/>
        <w:adjustRightInd w:val="0"/>
        <w:spacing w:after="0" w:line="240" w:lineRule="auto"/>
        <w:ind w:left="800"/>
        <w:rPr>
          <w:rFonts w:ascii="Arial" w:hAnsi="Arial" w:cs="Arial"/>
          <w:sz w:val="24"/>
          <w:szCs w:val="24"/>
        </w:rPr>
      </w:pPr>
      <w:r w:rsidRPr="00FA2740">
        <w:rPr>
          <w:rFonts w:ascii="Arial" w:hAnsi="Arial" w:cs="Arial"/>
          <w:b/>
          <w:bCs/>
          <w:sz w:val="24"/>
          <w:szCs w:val="24"/>
        </w:rPr>
        <w:lastRenderedPageBreak/>
        <w:t>FORMAT FOR CERTIFICATE AS TO AUTHORISED SIGNATORIES</w:t>
      </w: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overflowPunct w:val="0"/>
        <w:autoSpaceDE w:val="0"/>
        <w:autoSpaceDN w:val="0"/>
        <w:adjustRightInd w:val="0"/>
        <w:spacing w:after="0" w:line="240" w:lineRule="auto"/>
        <w:ind w:right="180"/>
        <w:rPr>
          <w:rFonts w:ascii="Arial" w:hAnsi="Arial" w:cs="Arial"/>
          <w:sz w:val="24"/>
          <w:szCs w:val="24"/>
        </w:rPr>
      </w:pPr>
      <w:r w:rsidRPr="00FA2740">
        <w:rPr>
          <w:rFonts w:ascii="Arial" w:hAnsi="Arial" w:cs="Arial"/>
          <w:sz w:val="24"/>
          <w:szCs w:val="24"/>
        </w:rPr>
        <w:t>I,……………………………, the Secretary/President of …….…………………</w:t>
      </w:r>
      <w:r w:rsidR="001F017F">
        <w:rPr>
          <w:rFonts w:ascii="Arial" w:hAnsi="Arial" w:cs="Arial"/>
          <w:sz w:val="24"/>
          <w:szCs w:val="24"/>
        </w:rPr>
        <w:t>………………</w:t>
      </w:r>
      <w:r w:rsidRPr="00FA2740">
        <w:rPr>
          <w:rFonts w:ascii="Arial" w:hAnsi="Arial" w:cs="Arial"/>
          <w:sz w:val="24"/>
          <w:szCs w:val="24"/>
        </w:rPr>
        <w:t xml:space="preserve">, certify that Ms/Mr. ……………………………………………………………… who signed the application is authorized to do so and bind the </w:t>
      </w:r>
      <w:proofErr w:type="spellStart"/>
      <w:r w:rsidRPr="00FA2740">
        <w:rPr>
          <w:rFonts w:ascii="Arial" w:hAnsi="Arial" w:cs="Arial"/>
          <w:sz w:val="24"/>
          <w:szCs w:val="24"/>
        </w:rPr>
        <w:t>organisation</w:t>
      </w:r>
      <w:proofErr w:type="spellEnd"/>
      <w:r w:rsidRPr="00FA2740">
        <w:rPr>
          <w:rFonts w:ascii="Arial" w:hAnsi="Arial" w:cs="Arial"/>
          <w:sz w:val="24"/>
          <w:szCs w:val="24"/>
        </w:rPr>
        <w:t xml:space="preserve"> by authority of its board/ governing body.</w:t>
      </w:r>
    </w:p>
    <w:p w:rsidR="00F77E70" w:rsidRPr="00FA2740" w:rsidRDefault="00F77E70" w:rsidP="00F77E70">
      <w:pPr>
        <w:widowControl w:val="0"/>
        <w:tabs>
          <w:tab w:val="left" w:pos="7940"/>
        </w:tabs>
        <w:autoSpaceDE w:val="0"/>
        <w:autoSpaceDN w:val="0"/>
        <w:adjustRightInd w:val="0"/>
        <w:spacing w:after="0" w:line="240" w:lineRule="auto"/>
        <w:rPr>
          <w:rFonts w:ascii="Arial" w:hAnsi="Arial" w:cs="Arial"/>
          <w:sz w:val="24"/>
          <w:szCs w:val="24"/>
        </w:rPr>
      </w:pPr>
      <w:r w:rsidRPr="00FA2740">
        <w:rPr>
          <w:rFonts w:ascii="Arial" w:hAnsi="Arial" w:cs="Arial"/>
          <w:sz w:val="24"/>
          <w:szCs w:val="24"/>
        </w:rPr>
        <w:tab/>
      </w: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autoSpaceDE w:val="0"/>
        <w:autoSpaceDN w:val="0"/>
        <w:adjustRightInd w:val="0"/>
        <w:spacing w:after="0" w:line="240" w:lineRule="auto"/>
        <w:ind w:left="7940"/>
        <w:rPr>
          <w:rFonts w:ascii="Arial" w:hAnsi="Arial" w:cs="Arial"/>
          <w:sz w:val="24"/>
          <w:szCs w:val="24"/>
        </w:rPr>
      </w:pPr>
      <w:r w:rsidRPr="00FA2740">
        <w:rPr>
          <w:rFonts w:ascii="Arial" w:hAnsi="Arial" w:cs="Arial"/>
          <w:sz w:val="24"/>
          <w:szCs w:val="24"/>
        </w:rPr>
        <w:t>Signature:</w:t>
      </w: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autoSpaceDE w:val="0"/>
        <w:autoSpaceDN w:val="0"/>
        <w:adjustRightInd w:val="0"/>
        <w:spacing w:after="0" w:line="240" w:lineRule="auto"/>
        <w:ind w:left="8460"/>
        <w:rPr>
          <w:rFonts w:ascii="Arial" w:hAnsi="Arial" w:cs="Arial"/>
          <w:sz w:val="24"/>
          <w:szCs w:val="24"/>
        </w:rPr>
      </w:pPr>
      <w:r w:rsidRPr="00FA2740">
        <w:rPr>
          <w:rFonts w:ascii="Arial" w:hAnsi="Arial" w:cs="Arial"/>
          <w:sz w:val="24"/>
          <w:szCs w:val="24"/>
        </w:rPr>
        <w:t>Date:</w:t>
      </w: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autoSpaceDE w:val="0"/>
        <w:autoSpaceDN w:val="0"/>
        <w:adjustRightInd w:val="0"/>
        <w:spacing w:after="0" w:line="240" w:lineRule="auto"/>
        <w:ind w:left="6960"/>
        <w:rPr>
          <w:rFonts w:ascii="Arial" w:hAnsi="Arial" w:cs="Arial"/>
          <w:sz w:val="24"/>
          <w:szCs w:val="24"/>
        </w:rPr>
      </w:pPr>
      <w:r w:rsidRPr="00FA2740">
        <w:rPr>
          <w:rFonts w:ascii="Arial" w:hAnsi="Arial" w:cs="Arial"/>
          <w:sz w:val="24"/>
          <w:szCs w:val="24"/>
        </w:rPr>
        <w:t>(</w:t>
      </w:r>
      <w:proofErr w:type="spellStart"/>
      <w:r w:rsidRPr="00FA2740">
        <w:rPr>
          <w:rFonts w:ascii="Arial" w:hAnsi="Arial" w:cs="Arial"/>
          <w:sz w:val="24"/>
          <w:szCs w:val="24"/>
        </w:rPr>
        <w:t>Organisation</w:t>
      </w:r>
      <w:proofErr w:type="spellEnd"/>
      <w:r w:rsidRPr="00FA2740">
        <w:rPr>
          <w:rFonts w:ascii="Arial" w:hAnsi="Arial" w:cs="Arial"/>
          <w:sz w:val="24"/>
          <w:szCs w:val="24"/>
        </w:rPr>
        <w:t xml:space="preserve"> Seal)</w:t>
      </w:r>
    </w:p>
    <w:p w:rsidR="00F77E70" w:rsidRPr="00FA2740" w:rsidRDefault="00F77E70" w:rsidP="00F77E70">
      <w:pPr>
        <w:widowControl w:val="0"/>
        <w:autoSpaceDE w:val="0"/>
        <w:autoSpaceDN w:val="0"/>
        <w:adjustRightInd w:val="0"/>
        <w:spacing w:after="0" w:line="240" w:lineRule="auto"/>
        <w:rPr>
          <w:rFonts w:ascii="Arial" w:hAnsi="Arial" w:cs="Arial"/>
          <w:sz w:val="24"/>
          <w:szCs w:val="24"/>
        </w:rPr>
      </w:pPr>
    </w:p>
    <w:p w:rsidR="00F77E70" w:rsidRPr="00FA2740" w:rsidRDefault="00F77E70" w:rsidP="00F77E70">
      <w:pPr>
        <w:widowControl w:val="0"/>
        <w:autoSpaceDE w:val="0"/>
        <w:autoSpaceDN w:val="0"/>
        <w:adjustRightInd w:val="0"/>
        <w:spacing w:after="0" w:line="240" w:lineRule="auto"/>
        <w:ind w:left="8220"/>
        <w:rPr>
          <w:rFonts w:ascii="Arial" w:hAnsi="Arial" w:cs="Arial"/>
          <w:sz w:val="24"/>
          <w:szCs w:val="24"/>
        </w:rPr>
      </w:pPr>
      <w:r w:rsidRPr="00FA2740">
        <w:rPr>
          <w:rFonts w:ascii="Arial" w:hAnsi="Arial" w:cs="Arial"/>
          <w:sz w:val="24"/>
          <w:szCs w:val="24"/>
        </w:rPr>
        <w:t>(Name)</w:t>
      </w:r>
    </w:p>
    <w:p w:rsidR="00F77E70" w:rsidRPr="00FA2740" w:rsidRDefault="00F77E70" w:rsidP="00F77E70">
      <w:pPr>
        <w:tabs>
          <w:tab w:val="left" w:pos="720"/>
        </w:tabs>
        <w:spacing w:line="240" w:lineRule="auto"/>
        <w:jc w:val="right"/>
        <w:rPr>
          <w:rFonts w:ascii="Arial" w:hAnsi="Arial" w:cs="Arial"/>
          <w:sz w:val="24"/>
          <w:szCs w:val="24"/>
        </w:rPr>
      </w:pPr>
    </w:p>
    <w:p w:rsidR="00F77E70" w:rsidRPr="00FA2740" w:rsidRDefault="00F77E70" w:rsidP="00F77E70">
      <w:pPr>
        <w:tabs>
          <w:tab w:val="left" w:pos="720"/>
        </w:tabs>
        <w:spacing w:line="240" w:lineRule="auto"/>
        <w:jc w:val="right"/>
        <w:rPr>
          <w:rFonts w:ascii="Arial" w:hAnsi="Arial" w:cs="Arial"/>
          <w:sz w:val="24"/>
          <w:szCs w:val="24"/>
        </w:rPr>
      </w:pPr>
    </w:p>
    <w:p w:rsidR="00F77E70" w:rsidRPr="00FA2740" w:rsidRDefault="00F77E70" w:rsidP="00F77E70">
      <w:pPr>
        <w:tabs>
          <w:tab w:val="left" w:pos="720"/>
        </w:tabs>
        <w:spacing w:line="240" w:lineRule="auto"/>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tabs>
          <w:tab w:val="left" w:pos="720"/>
        </w:tabs>
        <w:jc w:val="right"/>
        <w:rPr>
          <w:rFonts w:ascii="Arial" w:hAnsi="Arial" w:cs="Arial"/>
          <w:bCs/>
          <w:color w:val="000000"/>
          <w:sz w:val="24"/>
          <w:szCs w:val="24"/>
        </w:rPr>
      </w:pPr>
    </w:p>
    <w:p w:rsidR="00F77E70" w:rsidRPr="00FA2740" w:rsidRDefault="00F77E70" w:rsidP="00F77E70">
      <w:pPr>
        <w:pStyle w:val="ListParagraph"/>
        <w:spacing w:after="0"/>
        <w:ind w:left="0" w:right="-90"/>
        <w:jc w:val="both"/>
        <w:rPr>
          <w:rFonts w:ascii="Arial" w:hAnsi="Arial" w:cs="Arial"/>
          <w:bCs/>
          <w:color w:val="000000"/>
          <w:sz w:val="24"/>
          <w:szCs w:val="24"/>
        </w:rPr>
      </w:pPr>
    </w:p>
    <w:p w:rsidR="00F77E70" w:rsidRPr="00FA2740" w:rsidRDefault="00F77E70" w:rsidP="00F77E70">
      <w:pPr>
        <w:rPr>
          <w:rFonts w:ascii="Arial" w:hAnsi="Arial" w:cs="Arial"/>
          <w:sz w:val="24"/>
          <w:szCs w:val="24"/>
        </w:rPr>
      </w:pPr>
    </w:p>
    <w:p w:rsidR="00AD0463" w:rsidRPr="00FA2740" w:rsidRDefault="00AD0463">
      <w:pPr>
        <w:rPr>
          <w:rFonts w:ascii="Arial" w:hAnsi="Arial" w:cs="Arial"/>
          <w:sz w:val="24"/>
          <w:szCs w:val="24"/>
        </w:rPr>
      </w:pPr>
    </w:p>
    <w:sectPr w:rsidR="00AD0463" w:rsidRPr="00FA2740" w:rsidSect="00635F0C">
      <w:pgSz w:w="12240" w:h="15840"/>
      <w:pgMar w:top="720" w:right="1152" w:bottom="720" w:left="1296"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D53"/>
    <w:multiLevelType w:val="hybridMultilevel"/>
    <w:tmpl w:val="A3B287DC"/>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27940B45"/>
    <w:multiLevelType w:val="hybridMultilevel"/>
    <w:tmpl w:val="0230660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2EB62F4F"/>
    <w:multiLevelType w:val="hybridMultilevel"/>
    <w:tmpl w:val="351CC008"/>
    <w:lvl w:ilvl="0" w:tplc="F6220C3C">
      <w:start w:val="1"/>
      <w:numFmt w:val="lowerRoman"/>
      <w:lvlText w:val="%1)"/>
      <w:lvlJc w:val="left"/>
      <w:pPr>
        <w:ind w:left="720" w:hanging="360"/>
      </w:pPr>
      <w:rPr>
        <w:rFonts w:hint="default"/>
        <w:color w:val="auto"/>
        <w:sz w:val="24"/>
      </w:rPr>
    </w:lvl>
    <w:lvl w:ilvl="1" w:tplc="AC3626B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4183A"/>
    <w:multiLevelType w:val="hybridMultilevel"/>
    <w:tmpl w:val="1BD892B6"/>
    <w:lvl w:ilvl="0" w:tplc="F6220C3C">
      <w:start w:val="1"/>
      <w:numFmt w:val="lowerRoman"/>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62894"/>
    <w:multiLevelType w:val="hybridMultilevel"/>
    <w:tmpl w:val="B79A24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59527D1"/>
    <w:multiLevelType w:val="hybridMultilevel"/>
    <w:tmpl w:val="7254758A"/>
    <w:lvl w:ilvl="0" w:tplc="F6220C3C">
      <w:start w:val="1"/>
      <w:numFmt w:val="lowerRoman"/>
      <w:lvlText w:val="%1)"/>
      <w:lvlJc w:val="left"/>
      <w:pPr>
        <w:ind w:left="1080" w:hanging="720"/>
      </w:pPr>
      <w:rPr>
        <w:rFonts w:hint="default"/>
        <w:color w:val="auto"/>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69F0E72"/>
    <w:multiLevelType w:val="hybridMultilevel"/>
    <w:tmpl w:val="C18ED8A2"/>
    <w:lvl w:ilvl="0" w:tplc="F6220C3C">
      <w:start w:val="1"/>
      <w:numFmt w:val="lowerRoman"/>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C4153"/>
    <w:multiLevelType w:val="hybridMultilevel"/>
    <w:tmpl w:val="B79A24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4BD0203"/>
    <w:multiLevelType w:val="hybridMultilevel"/>
    <w:tmpl w:val="B79A24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0A1148A"/>
    <w:multiLevelType w:val="hybridMultilevel"/>
    <w:tmpl w:val="601EFE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73217DC8"/>
    <w:multiLevelType w:val="hybridMultilevel"/>
    <w:tmpl w:val="6E260D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0B2DF9"/>
    <w:multiLevelType w:val="hybridMultilevel"/>
    <w:tmpl w:val="B79A24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1"/>
  </w:num>
  <w:num w:numId="5">
    <w:abstractNumId w:val="10"/>
  </w:num>
  <w:num w:numId="6">
    <w:abstractNumId w:val="0"/>
  </w:num>
  <w:num w:numId="7">
    <w:abstractNumId w:val="2"/>
  </w:num>
  <w:num w:numId="8">
    <w:abstractNumId w:val="6"/>
  </w:num>
  <w:num w:numId="9">
    <w:abstractNumId w:val="1"/>
  </w:num>
  <w:num w:numId="10">
    <w:abstractNumId w:val="3"/>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F77E70"/>
    <w:rsid w:val="00063CB6"/>
    <w:rsid w:val="000A1095"/>
    <w:rsid w:val="000B5443"/>
    <w:rsid w:val="000E4314"/>
    <w:rsid w:val="000E6404"/>
    <w:rsid w:val="000F7354"/>
    <w:rsid w:val="001021D6"/>
    <w:rsid w:val="0015107F"/>
    <w:rsid w:val="00171BDD"/>
    <w:rsid w:val="001931BC"/>
    <w:rsid w:val="001E20B4"/>
    <w:rsid w:val="001E45CD"/>
    <w:rsid w:val="001F017F"/>
    <w:rsid w:val="00283345"/>
    <w:rsid w:val="002B48B9"/>
    <w:rsid w:val="002C5B6F"/>
    <w:rsid w:val="00336E59"/>
    <w:rsid w:val="00346BAE"/>
    <w:rsid w:val="00347F38"/>
    <w:rsid w:val="00361DEE"/>
    <w:rsid w:val="003645B2"/>
    <w:rsid w:val="00387846"/>
    <w:rsid w:val="003E4BE0"/>
    <w:rsid w:val="003F03BE"/>
    <w:rsid w:val="004068A2"/>
    <w:rsid w:val="00412969"/>
    <w:rsid w:val="00442315"/>
    <w:rsid w:val="00485D73"/>
    <w:rsid w:val="004C17DE"/>
    <w:rsid w:val="004D0270"/>
    <w:rsid w:val="004D4EFE"/>
    <w:rsid w:val="004F6079"/>
    <w:rsid w:val="00560569"/>
    <w:rsid w:val="005C6AA0"/>
    <w:rsid w:val="005D427E"/>
    <w:rsid w:val="00635F0C"/>
    <w:rsid w:val="00721E87"/>
    <w:rsid w:val="00757B8D"/>
    <w:rsid w:val="008045AD"/>
    <w:rsid w:val="00807413"/>
    <w:rsid w:val="008147A4"/>
    <w:rsid w:val="00876688"/>
    <w:rsid w:val="00877292"/>
    <w:rsid w:val="008A5990"/>
    <w:rsid w:val="008B4102"/>
    <w:rsid w:val="008C4EF9"/>
    <w:rsid w:val="008D4B04"/>
    <w:rsid w:val="00911194"/>
    <w:rsid w:val="009463C8"/>
    <w:rsid w:val="00950279"/>
    <w:rsid w:val="00954405"/>
    <w:rsid w:val="009739F6"/>
    <w:rsid w:val="00987D80"/>
    <w:rsid w:val="00A125C3"/>
    <w:rsid w:val="00A31BB4"/>
    <w:rsid w:val="00A33865"/>
    <w:rsid w:val="00A64BBC"/>
    <w:rsid w:val="00A7623B"/>
    <w:rsid w:val="00A90B27"/>
    <w:rsid w:val="00A9317E"/>
    <w:rsid w:val="00AC4591"/>
    <w:rsid w:val="00AD0463"/>
    <w:rsid w:val="00B16EBF"/>
    <w:rsid w:val="00B65112"/>
    <w:rsid w:val="00B83A86"/>
    <w:rsid w:val="00B95E33"/>
    <w:rsid w:val="00BB418D"/>
    <w:rsid w:val="00BE4FE0"/>
    <w:rsid w:val="00C2446E"/>
    <w:rsid w:val="00C665AE"/>
    <w:rsid w:val="00C93493"/>
    <w:rsid w:val="00CA1F31"/>
    <w:rsid w:val="00CA4101"/>
    <w:rsid w:val="00CC6C57"/>
    <w:rsid w:val="00CD3678"/>
    <w:rsid w:val="00CE1C9D"/>
    <w:rsid w:val="00CE77E6"/>
    <w:rsid w:val="00D055CB"/>
    <w:rsid w:val="00D33E7C"/>
    <w:rsid w:val="00D45C2B"/>
    <w:rsid w:val="00D47346"/>
    <w:rsid w:val="00D60F6D"/>
    <w:rsid w:val="00D62AF6"/>
    <w:rsid w:val="00DC2C18"/>
    <w:rsid w:val="00DC3C94"/>
    <w:rsid w:val="00ED5463"/>
    <w:rsid w:val="00F400B9"/>
    <w:rsid w:val="00F5600F"/>
    <w:rsid w:val="00F77E70"/>
    <w:rsid w:val="00FA274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70"/>
    <w:pPr>
      <w:ind w:left="720"/>
    </w:pPr>
    <w:rPr>
      <w:rFonts w:ascii="Calibri" w:eastAsia="Times New Roman" w:hAnsi="Calibri" w:cs="Mangal"/>
    </w:rPr>
  </w:style>
  <w:style w:type="paragraph" w:customStyle="1" w:styleId="Default">
    <w:name w:val="Default"/>
    <w:rsid w:val="00F77E7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F77E7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77E70"/>
    <w:rPr>
      <w:rFonts w:ascii="Tahoma" w:hAnsi="Tahoma" w:cs="Mangal"/>
      <w:sz w:val="16"/>
      <w:szCs w:val="14"/>
    </w:rPr>
  </w:style>
  <w:style w:type="table" w:styleId="TableGrid">
    <w:name w:val="Table Grid"/>
    <w:basedOn w:val="TableNormal"/>
    <w:uiPriority w:val="59"/>
    <w:rsid w:val="008B4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dc:creator>
  <cp:keywords/>
  <dc:description/>
  <cp:lastModifiedBy>601</cp:lastModifiedBy>
  <cp:revision>47</cp:revision>
  <cp:lastPrinted>2020-01-27T10:05:00Z</cp:lastPrinted>
  <dcterms:created xsi:type="dcterms:W3CDTF">2019-04-01T05:22:00Z</dcterms:created>
  <dcterms:modified xsi:type="dcterms:W3CDTF">2020-03-18T10:23:00Z</dcterms:modified>
</cp:coreProperties>
</file>